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C071E" w14:textId="77777777" w:rsidR="008D323A" w:rsidRPr="00510287" w:rsidRDefault="008D323A" w:rsidP="007E4758">
      <w:pPr>
        <w:spacing w:after="0"/>
        <w:jc w:val="center"/>
        <w:rPr>
          <w:rFonts w:ascii="Sylfaen" w:hAnsi="Sylfaen"/>
          <w:b/>
          <w:sz w:val="20"/>
          <w:szCs w:val="20"/>
          <w:lang w:val="ka-GE"/>
        </w:rPr>
      </w:pPr>
      <w:r w:rsidRPr="00510287">
        <w:rPr>
          <w:rFonts w:ascii="Sylfaen" w:hAnsi="Sylfaen"/>
          <w:b/>
          <w:sz w:val="20"/>
          <w:szCs w:val="20"/>
          <w:lang w:val="ka-GE"/>
        </w:rPr>
        <w:t>პროექტის შემადგენლობა</w:t>
      </w:r>
    </w:p>
    <w:p w14:paraId="0269AC12" w14:textId="77777777" w:rsidR="007E4758" w:rsidRPr="00510287" w:rsidRDefault="007E4758" w:rsidP="007E4758">
      <w:pPr>
        <w:spacing w:after="0"/>
        <w:jc w:val="center"/>
        <w:rPr>
          <w:rFonts w:ascii="Sylfaen" w:hAnsi="Sylfaen"/>
          <w:b/>
          <w:sz w:val="20"/>
          <w:szCs w:val="20"/>
          <w:lang w:val="ka-GE"/>
        </w:rPr>
      </w:pPr>
    </w:p>
    <w:tbl>
      <w:tblPr>
        <w:tblStyle w:val="TableGrid"/>
        <w:tblW w:w="10349" w:type="dxa"/>
        <w:tblInd w:w="-289" w:type="dxa"/>
        <w:tblLayout w:type="fixed"/>
        <w:tblLook w:val="04A0" w:firstRow="1" w:lastRow="0" w:firstColumn="1" w:lastColumn="0" w:noHBand="0" w:noVBand="1"/>
      </w:tblPr>
      <w:tblGrid>
        <w:gridCol w:w="534"/>
        <w:gridCol w:w="8539"/>
        <w:gridCol w:w="1276"/>
      </w:tblGrid>
      <w:tr w:rsidR="008D323A" w:rsidRPr="00510287" w14:paraId="3C433FD3" w14:textId="77777777" w:rsidTr="00E63825">
        <w:tc>
          <w:tcPr>
            <w:tcW w:w="534" w:type="dxa"/>
            <w:shd w:val="clear" w:color="auto" w:fill="D9D9D9" w:themeFill="background1" w:themeFillShade="D9"/>
          </w:tcPr>
          <w:p w14:paraId="2AFADB6D" w14:textId="77777777" w:rsidR="008D323A" w:rsidRPr="00510287" w:rsidRDefault="008D323A" w:rsidP="00B210CA">
            <w:pPr>
              <w:jc w:val="center"/>
              <w:rPr>
                <w:rFonts w:ascii="Sylfaen" w:hAnsi="Sylfaen"/>
                <w:b/>
                <w:sz w:val="20"/>
                <w:szCs w:val="20"/>
              </w:rPr>
            </w:pPr>
            <w:r w:rsidRPr="00510287">
              <w:rPr>
                <w:rFonts w:ascii="Sylfaen" w:hAnsi="Sylfaen"/>
                <w:b/>
                <w:sz w:val="20"/>
                <w:szCs w:val="20"/>
              </w:rPr>
              <w:t>№</w:t>
            </w:r>
          </w:p>
        </w:tc>
        <w:tc>
          <w:tcPr>
            <w:tcW w:w="8539" w:type="dxa"/>
            <w:shd w:val="clear" w:color="auto" w:fill="D9D9D9" w:themeFill="background1" w:themeFillShade="D9"/>
          </w:tcPr>
          <w:p w14:paraId="74C0A780" w14:textId="77777777" w:rsidR="008D323A" w:rsidRPr="00510287" w:rsidRDefault="008D323A" w:rsidP="00B210CA">
            <w:pPr>
              <w:jc w:val="center"/>
              <w:rPr>
                <w:rFonts w:ascii="Sylfaen" w:hAnsi="Sylfaen"/>
                <w:b/>
                <w:sz w:val="20"/>
                <w:szCs w:val="20"/>
                <w:lang w:val="ka-GE"/>
              </w:rPr>
            </w:pPr>
            <w:r w:rsidRPr="00510287">
              <w:rPr>
                <w:rFonts w:ascii="Sylfaen" w:hAnsi="Sylfaen"/>
                <w:b/>
                <w:sz w:val="20"/>
                <w:szCs w:val="20"/>
                <w:lang w:val="ka-GE"/>
              </w:rPr>
              <w:t>დასახელება</w:t>
            </w:r>
          </w:p>
        </w:tc>
        <w:tc>
          <w:tcPr>
            <w:tcW w:w="1276" w:type="dxa"/>
            <w:shd w:val="clear" w:color="auto" w:fill="D9D9D9" w:themeFill="background1" w:themeFillShade="D9"/>
          </w:tcPr>
          <w:p w14:paraId="1DE6D9EE" w14:textId="77777777" w:rsidR="008D323A" w:rsidRPr="00510287" w:rsidRDefault="008D323A" w:rsidP="00B210CA">
            <w:pPr>
              <w:jc w:val="center"/>
              <w:rPr>
                <w:rFonts w:ascii="Sylfaen" w:hAnsi="Sylfaen"/>
                <w:b/>
                <w:sz w:val="20"/>
                <w:szCs w:val="20"/>
                <w:lang w:val="ka-GE"/>
              </w:rPr>
            </w:pPr>
            <w:r w:rsidRPr="00510287">
              <w:rPr>
                <w:rFonts w:ascii="Sylfaen" w:hAnsi="Sylfaen"/>
                <w:b/>
                <w:sz w:val="20"/>
                <w:szCs w:val="20"/>
                <w:lang w:val="ka-GE"/>
              </w:rPr>
              <w:t>ფურცელი</w:t>
            </w:r>
          </w:p>
        </w:tc>
      </w:tr>
      <w:tr w:rsidR="00B25CA9" w:rsidRPr="00510287" w14:paraId="26C307FA" w14:textId="77777777" w:rsidTr="00E63825">
        <w:tc>
          <w:tcPr>
            <w:tcW w:w="534" w:type="dxa"/>
          </w:tcPr>
          <w:p w14:paraId="7AF45C9D" w14:textId="77777777" w:rsidR="00B25CA9" w:rsidRPr="00510287" w:rsidRDefault="00A73636" w:rsidP="00D20D7C">
            <w:pPr>
              <w:jc w:val="center"/>
              <w:rPr>
                <w:rFonts w:ascii="Sylfaen" w:hAnsi="Sylfaen"/>
                <w:b/>
                <w:sz w:val="20"/>
                <w:szCs w:val="20"/>
                <w:lang w:val="ka-GE"/>
              </w:rPr>
            </w:pPr>
            <w:r w:rsidRPr="00510287">
              <w:rPr>
                <w:rFonts w:ascii="Sylfaen" w:hAnsi="Sylfaen"/>
                <w:b/>
                <w:sz w:val="20"/>
                <w:szCs w:val="20"/>
                <w:lang w:val="ka-GE"/>
              </w:rPr>
              <w:t>1</w:t>
            </w:r>
          </w:p>
        </w:tc>
        <w:tc>
          <w:tcPr>
            <w:tcW w:w="8539" w:type="dxa"/>
          </w:tcPr>
          <w:p w14:paraId="0B91E082" w14:textId="77777777" w:rsidR="00B25CA9" w:rsidRPr="0054668B" w:rsidRDefault="00B25CA9" w:rsidP="00EF02FD">
            <w:pPr>
              <w:rPr>
                <w:rFonts w:ascii="Sylfaen" w:hAnsi="Sylfaen"/>
                <w:sz w:val="20"/>
                <w:szCs w:val="20"/>
                <w:lang w:val="ka-GE"/>
              </w:rPr>
            </w:pPr>
            <w:r w:rsidRPr="0054668B">
              <w:rPr>
                <w:rFonts w:ascii="Sylfaen" w:hAnsi="Sylfaen"/>
                <w:sz w:val="20"/>
                <w:szCs w:val="20"/>
                <w:lang w:val="ka-GE"/>
              </w:rPr>
              <w:t>პროექტის შემადგენლობა. განმარტებითი ბარათი</w:t>
            </w:r>
          </w:p>
        </w:tc>
        <w:tc>
          <w:tcPr>
            <w:tcW w:w="1276" w:type="dxa"/>
          </w:tcPr>
          <w:p w14:paraId="765E9D3C" w14:textId="0D5E5CF5" w:rsidR="00B25CA9" w:rsidRPr="0054668B" w:rsidRDefault="00B25CA9" w:rsidP="00876BD7">
            <w:pPr>
              <w:jc w:val="center"/>
              <w:rPr>
                <w:rFonts w:ascii="Sylfaen" w:hAnsi="Sylfaen"/>
                <w:sz w:val="20"/>
                <w:szCs w:val="20"/>
                <w:lang w:val="en-US"/>
              </w:rPr>
            </w:pPr>
            <w:r w:rsidRPr="0054668B">
              <w:rPr>
                <w:rFonts w:ascii="Sylfaen" w:hAnsi="Sylfaen"/>
                <w:sz w:val="20"/>
                <w:szCs w:val="20"/>
                <w:lang w:val="ka-GE"/>
              </w:rPr>
              <w:t>ელ-</w:t>
            </w:r>
            <w:r w:rsidRPr="0054668B">
              <w:rPr>
                <w:rFonts w:ascii="Sylfaen" w:hAnsi="Sylfaen"/>
                <w:sz w:val="20"/>
                <w:szCs w:val="20"/>
                <w:lang w:val="en-US"/>
              </w:rPr>
              <w:t>1</w:t>
            </w:r>
          </w:p>
        </w:tc>
      </w:tr>
      <w:tr w:rsidR="002E22EB" w:rsidRPr="00510287" w14:paraId="7388F57E" w14:textId="77777777" w:rsidTr="001708F5">
        <w:tc>
          <w:tcPr>
            <w:tcW w:w="534" w:type="dxa"/>
            <w:tcBorders>
              <w:bottom w:val="single" w:sz="4" w:space="0" w:color="auto"/>
            </w:tcBorders>
          </w:tcPr>
          <w:p w14:paraId="2315BAFE" w14:textId="77777777" w:rsidR="002E22EB" w:rsidRPr="00510287" w:rsidRDefault="002E22EB" w:rsidP="002E22EB">
            <w:pPr>
              <w:jc w:val="center"/>
              <w:rPr>
                <w:rFonts w:ascii="Sylfaen" w:hAnsi="Sylfaen"/>
                <w:b/>
                <w:sz w:val="20"/>
                <w:szCs w:val="20"/>
                <w:lang w:val="ka-GE"/>
              </w:rPr>
            </w:pPr>
            <w:r w:rsidRPr="00510287">
              <w:rPr>
                <w:rFonts w:ascii="Sylfaen" w:hAnsi="Sylfaen"/>
                <w:b/>
                <w:sz w:val="20"/>
                <w:szCs w:val="20"/>
                <w:lang w:val="ka-GE"/>
              </w:rPr>
              <w:t>2</w:t>
            </w:r>
          </w:p>
        </w:tc>
        <w:tc>
          <w:tcPr>
            <w:tcW w:w="8539" w:type="dxa"/>
            <w:tcBorders>
              <w:bottom w:val="single" w:sz="4" w:space="0" w:color="auto"/>
            </w:tcBorders>
            <w:vAlign w:val="center"/>
          </w:tcPr>
          <w:p w14:paraId="13B36C75" w14:textId="0C9BBE39" w:rsidR="002E22EB" w:rsidRPr="000D039E" w:rsidRDefault="00BC2F44" w:rsidP="002E22EB">
            <w:pPr>
              <w:rPr>
                <w:rFonts w:ascii="Sylfaen" w:hAnsi="Sylfaen"/>
                <w:sz w:val="20"/>
                <w:szCs w:val="20"/>
                <w:lang w:val="ka-GE"/>
              </w:rPr>
            </w:pPr>
            <w:r>
              <w:rPr>
                <w:rFonts w:ascii="Sylfaen" w:hAnsi="Sylfaen"/>
                <w:sz w:val="20"/>
                <w:szCs w:val="20"/>
                <w:lang w:val="ka-GE"/>
              </w:rPr>
              <w:t>ელ. მომხმარებლების განლაგები გეგმა</w:t>
            </w:r>
            <w:r w:rsidR="000D039E">
              <w:rPr>
                <w:rFonts w:ascii="Sylfaen" w:hAnsi="Sylfaen"/>
                <w:sz w:val="20"/>
                <w:szCs w:val="20"/>
                <w:lang w:val="ka-GE"/>
              </w:rPr>
              <w:t xml:space="preserve"> </w:t>
            </w:r>
          </w:p>
        </w:tc>
        <w:tc>
          <w:tcPr>
            <w:tcW w:w="1276" w:type="dxa"/>
            <w:tcBorders>
              <w:bottom w:val="single" w:sz="4" w:space="0" w:color="auto"/>
            </w:tcBorders>
          </w:tcPr>
          <w:p w14:paraId="6554713C" w14:textId="7820E47D" w:rsidR="002E22EB" w:rsidRPr="00226F3A" w:rsidRDefault="002E22EB" w:rsidP="002E22EB">
            <w:pPr>
              <w:jc w:val="center"/>
              <w:rPr>
                <w:rFonts w:ascii="Sylfaen" w:hAnsi="Sylfaen"/>
                <w:sz w:val="20"/>
                <w:szCs w:val="20"/>
                <w:lang w:val="en-US"/>
              </w:rPr>
            </w:pPr>
            <w:r w:rsidRPr="00226F3A">
              <w:rPr>
                <w:rFonts w:ascii="Sylfaen" w:hAnsi="Sylfaen"/>
                <w:sz w:val="20"/>
                <w:szCs w:val="20"/>
                <w:lang w:val="ka-GE"/>
              </w:rPr>
              <w:t>ელ-</w:t>
            </w:r>
            <w:r w:rsidRPr="00226F3A">
              <w:rPr>
                <w:rFonts w:ascii="Sylfaen" w:hAnsi="Sylfaen"/>
                <w:sz w:val="20"/>
                <w:szCs w:val="20"/>
                <w:lang w:val="en-US"/>
              </w:rPr>
              <w:t>2</w:t>
            </w:r>
          </w:p>
        </w:tc>
      </w:tr>
      <w:tr w:rsidR="0005216B" w:rsidRPr="00510287" w14:paraId="61951A3A" w14:textId="77777777" w:rsidTr="001708F5">
        <w:tc>
          <w:tcPr>
            <w:tcW w:w="534" w:type="dxa"/>
            <w:tcBorders>
              <w:bottom w:val="single" w:sz="4" w:space="0" w:color="auto"/>
            </w:tcBorders>
          </w:tcPr>
          <w:p w14:paraId="20344215" w14:textId="2A1CC322" w:rsidR="0005216B" w:rsidRPr="00510287" w:rsidRDefault="0005216B" w:rsidP="0005216B">
            <w:pPr>
              <w:jc w:val="center"/>
              <w:rPr>
                <w:rFonts w:ascii="Sylfaen" w:hAnsi="Sylfaen"/>
                <w:b/>
                <w:sz w:val="20"/>
                <w:szCs w:val="20"/>
                <w:lang w:val="ka-GE"/>
              </w:rPr>
            </w:pPr>
            <w:r>
              <w:rPr>
                <w:rFonts w:ascii="Sylfaen" w:hAnsi="Sylfaen"/>
                <w:b/>
                <w:sz w:val="20"/>
                <w:szCs w:val="20"/>
                <w:lang w:val="ka-GE"/>
              </w:rPr>
              <w:t>3</w:t>
            </w:r>
          </w:p>
        </w:tc>
        <w:tc>
          <w:tcPr>
            <w:tcW w:w="8539" w:type="dxa"/>
            <w:tcBorders>
              <w:bottom w:val="single" w:sz="4" w:space="0" w:color="auto"/>
            </w:tcBorders>
            <w:vAlign w:val="center"/>
          </w:tcPr>
          <w:p w14:paraId="0FD7F127" w14:textId="51EBF9DD" w:rsidR="0005216B" w:rsidRDefault="0005216B" w:rsidP="0005216B">
            <w:pPr>
              <w:rPr>
                <w:rFonts w:ascii="Sylfaen" w:hAnsi="Sylfaen"/>
                <w:sz w:val="20"/>
                <w:szCs w:val="20"/>
                <w:lang w:val="ka-GE"/>
              </w:rPr>
            </w:pPr>
            <w:r>
              <w:rPr>
                <w:rFonts w:ascii="Sylfaen" w:hAnsi="Sylfaen"/>
                <w:sz w:val="20"/>
                <w:szCs w:val="20"/>
                <w:lang w:val="ka-GE"/>
              </w:rPr>
              <w:t xml:space="preserve">ელ. მომხმარებლების განლაგები გეგმა </w:t>
            </w:r>
            <w:r w:rsidRPr="00364F59">
              <w:rPr>
                <w:rFonts w:ascii="Sylfaen" w:hAnsi="Sylfaen"/>
                <w:sz w:val="20"/>
                <w:szCs w:val="20"/>
                <w:lang w:val="ka-GE"/>
              </w:rPr>
              <w:t>ლითონის საკაბელო არხი</w:t>
            </w:r>
            <w:r>
              <w:rPr>
                <w:rFonts w:ascii="Sylfaen" w:hAnsi="Sylfaen"/>
                <w:sz w:val="20"/>
                <w:szCs w:val="20"/>
                <w:lang w:val="ka-GE"/>
              </w:rPr>
              <w:t xml:space="preserve">თ </w:t>
            </w:r>
          </w:p>
        </w:tc>
        <w:tc>
          <w:tcPr>
            <w:tcW w:w="1276" w:type="dxa"/>
            <w:tcBorders>
              <w:bottom w:val="single" w:sz="4" w:space="0" w:color="auto"/>
            </w:tcBorders>
          </w:tcPr>
          <w:p w14:paraId="6A4B309E" w14:textId="25EE143A" w:rsidR="0005216B" w:rsidRPr="00226F3A" w:rsidRDefault="0005216B" w:rsidP="0005216B">
            <w:pPr>
              <w:jc w:val="center"/>
              <w:rPr>
                <w:rFonts w:ascii="Sylfaen" w:hAnsi="Sylfaen"/>
                <w:sz w:val="20"/>
                <w:szCs w:val="20"/>
                <w:lang w:val="ka-GE"/>
              </w:rPr>
            </w:pPr>
            <w:r w:rsidRPr="00226F3A">
              <w:rPr>
                <w:rFonts w:ascii="Sylfaen" w:hAnsi="Sylfaen"/>
                <w:sz w:val="20"/>
                <w:szCs w:val="20"/>
                <w:lang w:val="ka-GE"/>
              </w:rPr>
              <w:t>ელ-</w:t>
            </w:r>
            <w:r>
              <w:rPr>
                <w:rFonts w:ascii="Sylfaen" w:hAnsi="Sylfaen"/>
                <w:sz w:val="20"/>
                <w:szCs w:val="20"/>
                <w:lang w:val="ka-GE"/>
              </w:rPr>
              <w:t>3</w:t>
            </w:r>
          </w:p>
        </w:tc>
      </w:tr>
      <w:tr w:rsidR="0005216B" w:rsidRPr="00510287" w14:paraId="25C3B4A5" w14:textId="77777777" w:rsidTr="001708F5">
        <w:tc>
          <w:tcPr>
            <w:tcW w:w="534" w:type="dxa"/>
            <w:tcBorders>
              <w:bottom w:val="single" w:sz="4" w:space="0" w:color="auto"/>
            </w:tcBorders>
          </w:tcPr>
          <w:p w14:paraId="77B1C5CA" w14:textId="6866502B" w:rsidR="0005216B" w:rsidRPr="00510287" w:rsidRDefault="0005216B" w:rsidP="0005216B">
            <w:pPr>
              <w:jc w:val="center"/>
              <w:rPr>
                <w:rFonts w:ascii="Sylfaen" w:hAnsi="Sylfaen"/>
                <w:b/>
                <w:sz w:val="20"/>
                <w:szCs w:val="20"/>
                <w:lang w:val="ka-GE"/>
              </w:rPr>
            </w:pPr>
            <w:r>
              <w:rPr>
                <w:rFonts w:ascii="Sylfaen" w:hAnsi="Sylfaen"/>
                <w:b/>
                <w:sz w:val="20"/>
                <w:szCs w:val="20"/>
                <w:lang w:val="ka-GE"/>
              </w:rPr>
              <w:t>4</w:t>
            </w:r>
          </w:p>
        </w:tc>
        <w:tc>
          <w:tcPr>
            <w:tcW w:w="8539" w:type="dxa"/>
            <w:tcBorders>
              <w:bottom w:val="single" w:sz="4" w:space="0" w:color="auto"/>
            </w:tcBorders>
            <w:vAlign w:val="center"/>
          </w:tcPr>
          <w:p w14:paraId="79FDBC82" w14:textId="275EC41C" w:rsidR="0005216B" w:rsidRDefault="0005216B" w:rsidP="0005216B">
            <w:pPr>
              <w:rPr>
                <w:rFonts w:ascii="Sylfaen" w:hAnsi="Sylfaen"/>
                <w:sz w:val="20"/>
                <w:szCs w:val="20"/>
                <w:lang w:val="ka-GE"/>
              </w:rPr>
            </w:pPr>
            <w:r>
              <w:rPr>
                <w:rFonts w:ascii="Sylfaen" w:hAnsi="Sylfaen"/>
                <w:sz w:val="20"/>
                <w:szCs w:val="20"/>
                <w:lang w:val="ka-GE"/>
              </w:rPr>
              <w:t xml:space="preserve">ლითონის საკაბელო არხი </w:t>
            </w:r>
          </w:p>
        </w:tc>
        <w:tc>
          <w:tcPr>
            <w:tcW w:w="1276" w:type="dxa"/>
            <w:tcBorders>
              <w:bottom w:val="single" w:sz="4" w:space="0" w:color="auto"/>
            </w:tcBorders>
          </w:tcPr>
          <w:p w14:paraId="1635B73F" w14:textId="06B0793D" w:rsidR="0005216B" w:rsidRPr="000D039E" w:rsidRDefault="0005216B" w:rsidP="0005216B">
            <w:pPr>
              <w:jc w:val="center"/>
              <w:rPr>
                <w:rFonts w:ascii="Sylfaen" w:hAnsi="Sylfaen"/>
                <w:sz w:val="20"/>
                <w:szCs w:val="20"/>
                <w:lang w:val="ka-GE"/>
              </w:rPr>
            </w:pPr>
            <w:r w:rsidRPr="00226F3A">
              <w:rPr>
                <w:rFonts w:ascii="Sylfaen" w:hAnsi="Sylfaen"/>
                <w:sz w:val="20"/>
                <w:szCs w:val="20"/>
                <w:lang w:val="ka-GE"/>
              </w:rPr>
              <w:t>ელ-</w:t>
            </w:r>
            <w:r>
              <w:rPr>
                <w:rFonts w:ascii="Sylfaen" w:hAnsi="Sylfaen"/>
                <w:sz w:val="20"/>
                <w:szCs w:val="20"/>
                <w:lang w:val="ka-GE"/>
              </w:rPr>
              <w:t>4</w:t>
            </w:r>
          </w:p>
        </w:tc>
      </w:tr>
      <w:tr w:rsidR="0005216B" w:rsidRPr="00510287" w14:paraId="63174DC9" w14:textId="77777777" w:rsidTr="001708F5">
        <w:tc>
          <w:tcPr>
            <w:tcW w:w="534" w:type="dxa"/>
            <w:tcBorders>
              <w:bottom w:val="single" w:sz="4" w:space="0" w:color="auto"/>
            </w:tcBorders>
          </w:tcPr>
          <w:p w14:paraId="6DF918C0" w14:textId="381E7649" w:rsidR="0005216B" w:rsidRDefault="0005216B" w:rsidP="0005216B">
            <w:pPr>
              <w:jc w:val="center"/>
              <w:rPr>
                <w:rFonts w:ascii="Sylfaen" w:hAnsi="Sylfaen"/>
                <w:b/>
                <w:sz w:val="20"/>
                <w:szCs w:val="20"/>
                <w:lang w:val="ka-GE"/>
              </w:rPr>
            </w:pPr>
            <w:r>
              <w:rPr>
                <w:rFonts w:ascii="Sylfaen" w:hAnsi="Sylfaen"/>
                <w:b/>
                <w:sz w:val="20"/>
                <w:szCs w:val="20"/>
                <w:lang w:val="ka-GE"/>
              </w:rPr>
              <w:t>5</w:t>
            </w:r>
          </w:p>
        </w:tc>
        <w:tc>
          <w:tcPr>
            <w:tcW w:w="8539" w:type="dxa"/>
            <w:tcBorders>
              <w:bottom w:val="single" w:sz="4" w:space="0" w:color="auto"/>
            </w:tcBorders>
            <w:vAlign w:val="center"/>
          </w:tcPr>
          <w:p w14:paraId="0837756A" w14:textId="7384E98F" w:rsidR="0005216B" w:rsidRDefault="0005216B" w:rsidP="0005216B">
            <w:pPr>
              <w:rPr>
                <w:rFonts w:ascii="Sylfaen" w:hAnsi="Sylfaen"/>
                <w:sz w:val="20"/>
                <w:szCs w:val="20"/>
                <w:lang w:val="ka-GE"/>
              </w:rPr>
            </w:pPr>
            <w:r>
              <w:rPr>
                <w:rFonts w:ascii="Sylfaen" w:hAnsi="Sylfaen"/>
                <w:sz w:val="20"/>
                <w:szCs w:val="20"/>
                <w:lang w:val="ka-GE"/>
              </w:rPr>
              <w:t xml:space="preserve">ელ. გამანაწილებელი </w:t>
            </w:r>
            <w:r>
              <w:rPr>
                <w:rFonts w:ascii="Sylfaen" w:hAnsi="Sylfaen"/>
                <w:sz w:val="20"/>
                <w:szCs w:val="20"/>
                <w:lang w:val="en-US"/>
              </w:rPr>
              <w:t>DB</w:t>
            </w:r>
            <w:r>
              <w:rPr>
                <w:rFonts w:ascii="Sylfaen" w:hAnsi="Sylfaen"/>
                <w:sz w:val="20"/>
                <w:szCs w:val="20"/>
                <w:lang w:val="ka-GE"/>
              </w:rPr>
              <w:t xml:space="preserve"> ფარის </w:t>
            </w:r>
            <w:r w:rsidRPr="006511C9">
              <w:rPr>
                <w:rFonts w:ascii="Sylfaen" w:hAnsi="Sylfaen"/>
                <w:sz w:val="20"/>
                <w:szCs w:val="20"/>
                <w:lang w:val="ka-GE"/>
              </w:rPr>
              <w:t>ცალხაზოვანი სქემა</w:t>
            </w:r>
          </w:p>
        </w:tc>
        <w:tc>
          <w:tcPr>
            <w:tcW w:w="1276" w:type="dxa"/>
            <w:tcBorders>
              <w:bottom w:val="single" w:sz="4" w:space="0" w:color="auto"/>
            </w:tcBorders>
          </w:tcPr>
          <w:p w14:paraId="52A01A21" w14:textId="3B27BF4D" w:rsidR="0005216B" w:rsidRPr="00226F3A" w:rsidRDefault="0005216B" w:rsidP="0005216B">
            <w:pPr>
              <w:jc w:val="center"/>
              <w:rPr>
                <w:rFonts w:ascii="Sylfaen" w:hAnsi="Sylfaen"/>
                <w:sz w:val="20"/>
                <w:szCs w:val="20"/>
                <w:lang w:val="ka-GE"/>
              </w:rPr>
            </w:pPr>
            <w:r w:rsidRPr="00226F3A">
              <w:rPr>
                <w:rFonts w:ascii="Sylfaen" w:hAnsi="Sylfaen"/>
                <w:sz w:val="20"/>
                <w:szCs w:val="20"/>
                <w:lang w:val="ka-GE"/>
              </w:rPr>
              <w:t>ელ-</w:t>
            </w:r>
            <w:r>
              <w:rPr>
                <w:rFonts w:ascii="Sylfaen" w:hAnsi="Sylfaen"/>
                <w:sz w:val="20"/>
                <w:szCs w:val="20"/>
                <w:lang w:val="ka-GE"/>
              </w:rPr>
              <w:t>5</w:t>
            </w:r>
          </w:p>
        </w:tc>
      </w:tr>
      <w:tr w:rsidR="0005216B" w:rsidRPr="00510287" w14:paraId="756235B0" w14:textId="77777777" w:rsidTr="001708F5">
        <w:tc>
          <w:tcPr>
            <w:tcW w:w="534" w:type="dxa"/>
            <w:tcBorders>
              <w:bottom w:val="single" w:sz="4" w:space="0" w:color="auto"/>
            </w:tcBorders>
          </w:tcPr>
          <w:p w14:paraId="61B98A9D" w14:textId="03ACA13F" w:rsidR="0005216B" w:rsidRPr="00510287" w:rsidRDefault="0005216B" w:rsidP="0005216B">
            <w:pPr>
              <w:jc w:val="center"/>
              <w:rPr>
                <w:rFonts w:ascii="Sylfaen" w:hAnsi="Sylfaen"/>
                <w:b/>
                <w:sz w:val="20"/>
                <w:szCs w:val="20"/>
                <w:lang w:val="ka-GE"/>
              </w:rPr>
            </w:pPr>
            <w:r>
              <w:rPr>
                <w:rFonts w:ascii="Sylfaen" w:hAnsi="Sylfaen"/>
                <w:b/>
                <w:sz w:val="20"/>
                <w:szCs w:val="20"/>
                <w:lang w:val="ka-GE"/>
              </w:rPr>
              <w:t>6</w:t>
            </w:r>
          </w:p>
        </w:tc>
        <w:tc>
          <w:tcPr>
            <w:tcW w:w="8539" w:type="dxa"/>
            <w:tcBorders>
              <w:bottom w:val="single" w:sz="4" w:space="0" w:color="auto"/>
            </w:tcBorders>
            <w:vAlign w:val="center"/>
          </w:tcPr>
          <w:p w14:paraId="26078E91" w14:textId="4D010FB4" w:rsidR="0005216B" w:rsidRDefault="0005216B" w:rsidP="0005216B">
            <w:pPr>
              <w:rPr>
                <w:rFonts w:ascii="Sylfaen" w:hAnsi="Sylfaen"/>
                <w:sz w:val="20"/>
                <w:szCs w:val="20"/>
                <w:lang w:val="ka-GE"/>
              </w:rPr>
            </w:pPr>
            <w:r>
              <w:rPr>
                <w:rFonts w:ascii="Sylfaen" w:hAnsi="Sylfaen"/>
                <w:sz w:val="20"/>
                <w:szCs w:val="20"/>
                <w:lang w:val="ka-GE"/>
              </w:rPr>
              <w:t xml:space="preserve">ელ. გამანაწილებელი </w:t>
            </w:r>
            <w:r>
              <w:rPr>
                <w:rFonts w:ascii="Sylfaen" w:hAnsi="Sylfaen"/>
                <w:sz w:val="20"/>
                <w:szCs w:val="20"/>
                <w:lang w:val="en-US"/>
              </w:rPr>
              <w:t>DB</w:t>
            </w:r>
            <w:r>
              <w:rPr>
                <w:rFonts w:ascii="Sylfaen" w:hAnsi="Sylfaen"/>
                <w:sz w:val="20"/>
                <w:szCs w:val="20"/>
                <w:lang w:val="ka-GE"/>
              </w:rPr>
              <w:t xml:space="preserve"> ფარის საკაბელო ჟურნალი</w:t>
            </w:r>
          </w:p>
        </w:tc>
        <w:tc>
          <w:tcPr>
            <w:tcW w:w="1276" w:type="dxa"/>
            <w:tcBorders>
              <w:bottom w:val="single" w:sz="4" w:space="0" w:color="auto"/>
            </w:tcBorders>
          </w:tcPr>
          <w:p w14:paraId="0AF508E0" w14:textId="7EE2B1E7" w:rsidR="0005216B" w:rsidRPr="000D039E" w:rsidRDefault="0005216B" w:rsidP="0005216B">
            <w:pPr>
              <w:jc w:val="center"/>
              <w:rPr>
                <w:rFonts w:ascii="Sylfaen" w:hAnsi="Sylfaen"/>
                <w:sz w:val="20"/>
                <w:szCs w:val="20"/>
                <w:lang w:val="ka-GE"/>
              </w:rPr>
            </w:pPr>
            <w:r w:rsidRPr="00226F3A">
              <w:rPr>
                <w:rFonts w:ascii="Sylfaen" w:hAnsi="Sylfaen"/>
                <w:sz w:val="20"/>
                <w:szCs w:val="20"/>
                <w:lang w:val="ka-GE"/>
              </w:rPr>
              <w:t>ელ-</w:t>
            </w:r>
            <w:r>
              <w:rPr>
                <w:rFonts w:ascii="Sylfaen" w:hAnsi="Sylfaen"/>
                <w:sz w:val="20"/>
                <w:szCs w:val="20"/>
                <w:lang w:val="ka-GE"/>
              </w:rPr>
              <w:t>6</w:t>
            </w:r>
          </w:p>
        </w:tc>
      </w:tr>
      <w:tr w:rsidR="0005216B" w:rsidRPr="00510287" w14:paraId="220767F5" w14:textId="77777777" w:rsidTr="00104464">
        <w:tc>
          <w:tcPr>
            <w:tcW w:w="534" w:type="dxa"/>
            <w:tcBorders>
              <w:bottom w:val="single" w:sz="4" w:space="0" w:color="auto"/>
            </w:tcBorders>
          </w:tcPr>
          <w:p w14:paraId="2FDB65CA" w14:textId="10B28F62" w:rsidR="0005216B" w:rsidRDefault="0005216B" w:rsidP="0005216B">
            <w:pPr>
              <w:jc w:val="center"/>
              <w:rPr>
                <w:rFonts w:ascii="Sylfaen" w:hAnsi="Sylfaen"/>
                <w:b/>
                <w:sz w:val="20"/>
                <w:szCs w:val="20"/>
                <w:lang w:val="ka-GE"/>
              </w:rPr>
            </w:pPr>
            <w:r>
              <w:rPr>
                <w:rFonts w:ascii="Sylfaen" w:hAnsi="Sylfaen"/>
                <w:b/>
                <w:sz w:val="20"/>
                <w:szCs w:val="20"/>
                <w:lang w:val="ka-GE"/>
              </w:rPr>
              <w:t>7</w:t>
            </w:r>
          </w:p>
        </w:tc>
        <w:tc>
          <w:tcPr>
            <w:tcW w:w="8539" w:type="dxa"/>
            <w:tcBorders>
              <w:bottom w:val="single" w:sz="4" w:space="0" w:color="auto"/>
            </w:tcBorders>
          </w:tcPr>
          <w:p w14:paraId="0EDCCB34" w14:textId="3CC456DD" w:rsidR="0005216B" w:rsidRPr="000D039E" w:rsidRDefault="0005216B" w:rsidP="0005216B">
            <w:pPr>
              <w:rPr>
                <w:rFonts w:ascii="Sylfaen" w:hAnsi="Sylfaen"/>
                <w:sz w:val="20"/>
                <w:szCs w:val="20"/>
                <w:lang w:val="ka-GE"/>
              </w:rPr>
            </w:pPr>
            <w:r w:rsidRPr="00E63825">
              <w:rPr>
                <w:rFonts w:ascii="Sylfaen" w:hAnsi="Sylfaen"/>
                <w:sz w:val="20"/>
                <w:szCs w:val="20"/>
                <w:lang w:val="ka-GE"/>
              </w:rPr>
              <w:t>მასალათა სპეციფიკაცია</w:t>
            </w:r>
          </w:p>
        </w:tc>
        <w:tc>
          <w:tcPr>
            <w:tcW w:w="1276" w:type="dxa"/>
            <w:tcBorders>
              <w:bottom w:val="single" w:sz="4" w:space="0" w:color="auto"/>
            </w:tcBorders>
          </w:tcPr>
          <w:p w14:paraId="476C550B" w14:textId="59CFEF51" w:rsidR="0005216B" w:rsidRPr="00226F3A" w:rsidRDefault="0005216B" w:rsidP="0005216B">
            <w:pPr>
              <w:jc w:val="center"/>
              <w:rPr>
                <w:rFonts w:ascii="Sylfaen" w:hAnsi="Sylfaen"/>
                <w:sz w:val="20"/>
                <w:szCs w:val="20"/>
                <w:lang w:val="ka-GE"/>
              </w:rPr>
            </w:pPr>
            <w:r w:rsidRPr="00226F3A">
              <w:rPr>
                <w:rFonts w:ascii="Sylfaen" w:hAnsi="Sylfaen"/>
                <w:sz w:val="20"/>
                <w:szCs w:val="20"/>
                <w:lang w:val="ka-GE"/>
              </w:rPr>
              <w:t>ელ-</w:t>
            </w:r>
            <w:r>
              <w:rPr>
                <w:rFonts w:ascii="Sylfaen" w:hAnsi="Sylfaen"/>
                <w:sz w:val="20"/>
                <w:szCs w:val="20"/>
                <w:lang w:val="ka-GE"/>
              </w:rPr>
              <w:t>7</w:t>
            </w:r>
          </w:p>
        </w:tc>
      </w:tr>
    </w:tbl>
    <w:p w14:paraId="0BCDA38E" w14:textId="77777777" w:rsidR="00B53FFF" w:rsidRDefault="00B53FFF" w:rsidP="00403405">
      <w:pPr>
        <w:autoSpaceDE w:val="0"/>
        <w:autoSpaceDN w:val="0"/>
        <w:adjustRightInd w:val="0"/>
        <w:spacing w:after="0"/>
        <w:rPr>
          <w:rFonts w:ascii="Sylfaen" w:hAnsi="Sylfaen"/>
          <w:b/>
          <w:sz w:val="24"/>
          <w:szCs w:val="24"/>
          <w:lang w:val="ka-GE"/>
        </w:rPr>
      </w:pPr>
    </w:p>
    <w:p w14:paraId="099DE708" w14:textId="5422C9CA" w:rsidR="008B2746" w:rsidRDefault="00387538" w:rsidP="009F0793">
      <w:pPr>
        <w:autoSpaceDE w:val="0"/>
        <w:autoSpaceDN w:val="0"/>
        <w:adjustRightInd w:val="0"/>
        <w:spacing w:after="0"/>
        <w:jc w:val="center"/>
        <w:rPr>
          <w:rFonts w:ascii="Sylfaen" w:hAnsi="Sylfaen"/>
          <w:b/>
          <w:sz w:val="24"/>
          <w:szCs w:val="24"/>
          <w:lang w:val="ka-GE"/>
        </w:rPr>
      </w:pPr>
      <w:r w:rsidRPr="00510287">
        <w:rPr>
          <w:rFonts w:ascii="Sylfaen" w:hAnsi="Sylfaen"/>
          <w:b/>
          <w:sz w:val="24"/>
          <w:szCs w:val="24"/>
          <w:lang w:val="ka-GE"/>
        </w:rPr>
        <w:t>განმარტებითი ბარ</w:t>
      </w:r>
      <w:r>
        <w:rPr>
          <w:rFonts w:ascii="Sylfaen" w:hAnsi="Sylfaen"/>
          <w:b/>
          <w:sz w:val="24"/>
          <w:szCs w:val="24"/>
          <w:lang w:val="ka-GE"/>
        </w:rPr>
        <w:t>ათი</w:t>
      </w:r>
    </w:p>
    <w:p w14:paraId="5E40F379" w14:textId="77777777" w:rsidR="006C4803" w:rsidRDefault="006C4803" w:rsidP="006C4803">
      <w:pPr>
        <w:pStyle w:val="ListParagraph"/>
        <w:shd w:val="clear" w:color="auto" w:fill="FFFFFF"/>
        <w:spacing w:before="100" w:beforeAutospacing="1" w:after="0"/>
        <w:ind w:left="0" w:firstLine="426"/>
        <w:jc w:val="both"/>
        <w:outlineLvl w:val="0"/>
        <w:rPr>
          <w:rFonts w:ascii="Sylfaen" w:eastAsia="Times New Roman" w:hAnsi="Sylfaen" w:cs="Arial"/>
          <w:bCs/>
          <w:caps/>
          <w:kern w:val="36"/>
          <w:sz w:val="20"/>
          <w:szCs w:val="20"/>
          <w:u w:color="FF0000"/>
          <w:lang w:val="ka-GE" w:eastAsia="ru-RU"/>
        </w:rPr>
      </w:pPr>
      <w:r w:rsidRPr="002A0993">
        <w:rPr>
          <w:rFonts w:ascii="Sylfaen" w:hAnsi="Sylfaen" w:cs="Sylfaen"/>
          <w:sz w:val="20"/>
          <w:szCs w:val="20"/>
          <w:u w:color="FF0000"/>
          <w:lang w:val="ka-GE"/>
        </w:rPr>
        <w:t>პროექტი</w:t>
      </w:r>
      <w:r>
        <w:rPr>
          <w:rFonts w:ascii="Sylfaen" w:hAnsi="Sylfaen" w:cs="Sylfaen"/>
          <w:sz w:val="20"/>
          <w:szCs w:val="20"/>
          <w:u w:color="FF0000"/>
          <w:lang w:val="ka-GE"/>
        </w:rPr>
        <w:t xml:space="preserve"> </w:t>
      </w:r>
      <w:r w:rsidRPr="002A0993">
        <w:rPr>
          <w:rFonts w:ascii="Sylfaen" w:hAnsi="Sylfaen" w:cs="Sylfaen"/>
          <w:sz w:val="20"/>
          <w:szCs w:val="20"/>
          <w:lang w:val="ka-GE"/>
        </w:rPr>
        <w:t xml:space="preserve"> </w:t>
      </w:r>
      <w:r w:rsidRPr="002A0993">
        <w:rPr>
          <w:rFonts w:ascii="Sylfaen" w:hAnsi="Sylfaen" w:cs="Sylfaen"/>
          <w:sz w:val="20"/>
          <w:szCs w:val="20"/>
          <w:u w:color="FF0000"/>
          <w:lang w:val="ka-GE"/>
        </w:rPr>
        <w:t>შესრულებულია</w:t>
      </w:r>
      <w:r w:rsidRPr="000711A1">
        <w:rPr>
          <w:rFonts w:ascii="Sylfaen" w:hAnsi="Sylfaen" w:cs="Sylfaen"/>
          <w:sz w:val="20"/>
          <w:szCs w:val="20"/>
          <w:u w:color="FF0000"/>
          <w:lang w:val="ka-GE"/>
        </w:rPr>
        <w:t xml:space="preserve"> </w:t>
      </w:r>
      <w:r>
        <w:rPr>
          <w:rFonts w:ascii="Sylfaen" w:hAnsi="Sylfaen" w:cs="Sylfaen"/>
          <w:sz w:val="20"/>
          <w:szCs w:val="20"/>
          <w:u w:color="FF0000"/>
          <w:lang w:val="ka-GE"/>
        </w:rPr>
        <w:t xml:space="preserve">საქართველოს მთავრობის </w:t>
      </w:r>
      <w:r w:rsidRPr="000711A1">
        <w:rPr>
          <w:rFonts w:ascii="Sylfaen" w:hAnsi="Sylfaen" w:cs="Sylfaen"/>
          <w:sz w:val="20"/>
          <w:szCs w:val="20"/>
          <w:u w:color="FF0000"/>
          <w:lang w:val="ka-GE"/>
        </w:rPr>
        <w:t>№41</w:t>
      </w:r>
      <w:r>
        <w:rPr>
          <w:rFonts w:ascii="Sylfaen" w:hAnsi="Sylfaen" w:cs="Sylfaen"/>
          <w:sz w:val="20"/>
          <w:szCs w:val="20"/>
          <w:u w:color="FF0000"/>
          <w:lang w:val="ka-GE"/>
        </w:rPr>
        <w:t xml:space="preserve"> დადგენილების ,,ტექნიკური რეგლამენტის ,,შენობა-ნაგებობის უსაფრთხოების წესების“ დამტკიცების თაობაზე“</w:t>
      </w:r>
      <w:r w:rsidRPr="002A0993">
        <w:rPr>
          <w:rFonts w:ascii="Sylfaen" w:hAnsi="Sylfaen" w:cs="Sylfaen"/>
          <w:sz w:val="20"/>
          <w:szCs w:val="20"/>
          <w:lang w:val="ka-GE"/>
        </w:rPr>
        <w:t xml:space="preserve"> </w:t>
      </w:r>
      <w:r>
        <w:rPr>
          <w:rFonts w:ascii="Sylfaen" w:hAnsi="Sylfaen" w:cs="Sylfaen"/>
          <w:sz w:val="20"/>
          <w:szCs w:val="20"/>
          <w:lang w:val="ka-GE"/>
        </w:rPr>
        <w:t>და</w:t>
      </w:r>
      <w:r w:rsidRPr="002A0993">
        <w:rPr>
          <w:rFonts w:ascii="Sylfaen" w:hAnsi="Sylfaen" w:cs="Sylfaen"/>
          <w:sz w:val="20"/>
          <w:szCs w:val="20"/>
          <w:lang w:val="ka-GE"/>
        </w:rPr>
        <w:t xml:space="preserve"> </w:t>
      </w:r>
      <w:r w:rsidRPr="002A0993">
        <w:rPr>
          <w:rFonts w:ascii="Sylfaen" w:hAnsi="Sylfaen" w:cs="Sylfaen"/>
          <w:sz w:val="20"/>
          <w:szCs w:val="20"/>
          <w:u w:color="FF0000"/>
          <w:lang w:val="ka-GE"/>
        </w:rPr>
        <w:t>ნორმატიული</w:t>
      </w:r>
      <w:r w:rsidRPr="002A0993">
        <w:rPr>
          <w:rFonts w:ascii="Sylfaen" w:hAnsi="Sylfaen" w:cs="Sylfaen"/>
          <w:sz w:val="20"/>
          <w:szCs w:val="20"/>
          <w:lang w:val="ka-GE"/>
        </w:rPr>
        <w:t xml:space="preserve"> </w:t>
      </w:r>
      <w:r w:rsidRPr="002A0993">
        <w:rPr>
          <w:rFonts w:ascii="Sylfaen" w:hAnsi="Sylfaen" w:cs="Sylfaen"/>
          <w:sz w:val="20"/>
          <w:szCs w:val="20"/>
          <w:u w:color="FF0000"/>
          <w:lang w:val="ka-GE"/>
        </w:rPr>
        <w:t>დოკუმენტები</w:t>
      </w:r>
      <w:r>
        <w:rPr>
          <w:rFonts w:ascii="Sylfaen" w:hAnsi="Sylfaen" w:cs="Sylfaen"/>
          <w:sz w:val="20"/>
          <w:szCs w:val="20"/>
          <w:u w:color="FF0000"/>
          <w:lang w:val="ka-GE"/>
        </w:rPr>
        <w:t>თ</w:t>
      </w:r>
      <w:r w:rsidRPr="002A0993">
        <w:rPr>
          <w:rFonts w:ascii="Sylfaen" w:hAnsi="Sylfaen" w:cs="Sylfaen"/>
          <w:sz w:val="20"/>
          <w:szCs w:val="20"/>
          <w:lang w:val="ka-GE"/>
        </w:rPr>
        <w:t xml:space="preserve">: </w:t>
      </w:r>
      <w:r w:rsidRPr="002A0993">
        <w:rPr>
          <w:rFonts w:ascii="Sylfaen" w:eastAsia="Times New Roman" w:hAnsi="Sylfaen" w:cs="Arial"/>
          <w:bCs/>
          <w:caps/>
          <w:kern w:val="36"/>
          <w:sz w:val="20"/>
          <w:szCs w:val="20"/>
          <w:u w:color="FF0000"/>
          <w:lang w:val="ka-GE" w:eastAsia="ru-RU"/>
        </w:rPr>
        <w:t>СП 31-110-2003; IEC 60529 (DIN 40050, ГОСТ 14254-96)</w:t>
      </w:r>
      <w:r>
        <w:rPr>
          <w:rFonts w:ascii="Sylfaen" w:eastAsia="Times New Roman" w:hAnsi="Sylfaen" w:cs="Arial"/>
          <w:bCs/>
          <w:caps/>
          <w:kern w:val="36"/>
          <w:sz w:val="20"/>
          <w:szCs w:val="20"/>
          <w:u w:color="FF0000"/>
          <w:lang w:val="ka-GE" w:eastAsia="ru-RU"/>
        </w:rPr>
        <w:t>;</w:t>
      </w:r>
      <w:r w:rsidRPr="002A0993">
        <w:rPr>
          <w:rFonts w:ascii="Sylfaen" w:eastAsia="Times New Roman" w:hAnsi="Sylfaen" w:cs="Arial"/>
          <w:bCs/>
          <w:caps/>
          <w:kern w:val="36"/>
          <w:sz w:val="20"/>
          <w:szCs w:val="20"/>
          <w:u w:color="FF0000"/>
          <w:lang w:val="ka-GE" w:eastAsia="ru-RU"/>
        </w:rPr>
        <w:t xml:space="preserve"> </w:t>
      </w:r>
      <w:r w:rsidRPr="003305C8">
        <w:rPr>
          <w:rFonts w:ascii="Sylfaen" w:eastAsia="Times New Roman" w:hAnsi="Sylfaen" w:cs="Arial"/>
          <w:bCs/>
          <w:caps/>
          <w:kern w:val="36"/>
          <w:sz w:val="20"/>
          <w:szCs w:val="20"/>
          <w:u w:color="FF0000"/>
          <w:lang w:val="ka-GE" w:eastAsia="ru-RU"/>
        </w:rPr>
        <w:t>ПУЭ</w:t>
      </w:r>
      <w:r>
        <w:rPr>
          <w:rFonts w:ascii="Sylfaen" w:eastAsia="Times New Roman" w:hAnsi="Sylfaen" w:cs="Arial"/>
          <w:bCs/>
          <w:caps/>
          <w:kern w:val="36"/>
          <w:sz w:val="20"/>
          <w:szCs w:val="20"/>
          <w:u w:color="FF0000"/>
          <w:lang w:val="ka-GE" w:eastAsia="ru-RU"/>
        </w:rPr>
        <w:t>.</w:t>
      </w:r>
    </w:p>
    <w:p w14:paraId="5F734F67" w14:textId="588009C9" w:rsidR="000D2FFE" w:rsidRDefault="000D2FFE" w:rsidP="000D2FFE">
      <w:pPr>
        <w:autoSpaceDE w:val="0"/>
        <w:autoSpaceDN w:val="0"/>
        <w:adjustRightInd w:val="0"/>
        <w:spacing w:after="0"/>
        <w:ind w:firstLine="426"/>
        <w:rPr>
          <w:rFonts w:ascii="Sylfaen" w:hAnsi="Sylfaen"/>
          <w:sz w:val="20"/>
          <w:szCs w:val="20"/>
          <w:lang w:val="ka-GE"/>
        </w:rPr>
      </w:pPr>
      <w:r w:rsidRPr="00732DD5">
        <w:rPr>
          <w:rFonts w:ascii="Sylfaen" w:hAnsi="Sylfaen"/>
          <w:sz w:val="20"/>
          <w:szCs w:val="20"/>
          <w:lang w:val="ka-GE"/>
        </w:rPr>
        <w:t xml:space="preserve">ელექტრული ქსელის პარამეტრები იქნება </w:t>
      </w:r>
      <w:r w:rsidR="0020433F">
        <w:rPr>
          <w:rFonts w:ascii="Sylfaen" w:hAnsi="Sylfaen"/>
          <w:sz w:val="20"/>
          <w:szCs w:val="20"/>
          <w:lang w:val="ka-GE"/>
        </w:rPr>
        <w:t>380/</w:t>
      </w:r>
      <w:r w:rsidRPr="00732DD5">
        <w:rPr>
          <w:rFonts w:ascii="Sylfaen" w:hAnsi="Sylfaen"/>
          <w:sz w:val="20"/>
          <w:szCs w:val="20"/>
          <w:lang w:val="ka-GE"/>
        </w:rPr>
        <w:t xml:space="preserve">220V. 50Hz.  TN-C-S სისტემის. </w:t>
      </w:r>
    </w:p>
    <w:p w14:paraId="53BF2373" w14:textId="217830F6" w:rsidR="000D2FFE" w:rsidRDefault="000D2FFE" w:rsidP="000D2FFE">
      <w:pPr>
        <w:autoSpaceDE w:val="0"/>
        <w:autoSpaceDN w:val="0"/>
        <w:adjustRightInd w:val="0"/>
        <w:spacing w:after="0"/>
        <w:ind w:firstLine="426"/>
        <w:rPr>
          <w:rFonts w:ascii="Sylfaen" w:hAnsi="Sylfaen"/>
          <w:sz w:val="20"/>
          <w:szCs w:val="20"/>
          <w:lang w:val="ka-GE"/>
        </w:rPr>
      </w:pPr>
      <w:r w:rsidRPr="000D2FFE">
        <w:rPr>
          <w:rFonts w:ascii="Sylfaen" w:hAnsi="Sylfaen"/>
          <w:sz w:val="20"/>
          <w:szCs w:val="20"/>
          <w:lang w:val="ka-GE"/>
        </w:rPr>
        <w:t xml:space="preserve">ობიექტის </w:t>
      </w:r>
      <w:r w:rsidR="00BD5B93">
        <w:rPr>
          <w:rFonts w:ascii="Sylfaen" w:hAnsi="Sylfaen"/>
          <w:sz w:val="20"/>
          <w:szCs w:val="20"/>
          <w:lang w:val="ka-GE"/>
        </w:rPr>
        <w:t>მოთხოვნილი</w:t>
      </w:r>
      <w:r w:rsidRPr="000D2FFE">
        <w:rPr>
          <w:rFonts w:ascii="Sylfaen" w:hAnsi="Sylfaen"/>
          <w:sz w:val="20"/>
          <w:szCs w:val="20"/>
          <w:lang w:val="ka-GE"/>
        </w:rPr>
        <w:t xml:space="preserve"> სიმძლავრე შეადგენს P</w:t>
      </w:r>
      <w:r w:rsidR="00050133">
        <w:rPr>
          <w:rFonts w:ascii="Sylfaen" w:hAnsi="Sylfaen"/>
          <w:sz w:val="20"/>
          <w:szCs w:val="20"/>
          <w:vertAlign w:val="subscript"/>
          <w:lang w:val="ka-GE"/>
        </w:rPr>
        <w:t>მოთ</w:t>
      </w:r>
      <w:r w:rsidRPr="000D2FFE">
        <w:rPr>
          <w:rFonts w:ascii="Sylfaen" w:hAnsi="Sylfaen"/>
          <w:sz w:val="20"/>
          <w:szCs w:val="20"/>
          <w:vertAlign w:val="subscript"/>
          <w:lang w:val="ka-GE"/>
        </w:rPr>
        <w:t>.</w:t>
      </w:r>
      <w:r w:rsidRPr="000D2FFE">
        <w:rPr>
          <w:rFonts w:ascii="Sylfaen" w:hAnsi="Sylfaen"/>
          <w:sz w:val="20"/>
          <w:szCs w:val="20"/>
          <w:lang w:val="ka-GE"/>
        </w:rPr>
        <w:t>=</w:t>
      </w:r>
      <w:r w:rsidR="00562980" w:rsidRPr="00562980">
        <w:rPr>
          <w:rFonts w:ascii="Sylfaen" w:hAnsi="Sylfaen"/>
          <w:sz w:val="20"/>
          <w:szCs w:val="20"/>
          <w:lang w:val="ka-GE"/>
        </w:rPr>
        <w:t>25</w:t>
      </w:r>
      <w:r w:rsidRPr="00562980">
        <w:rPr>
          <w:rFonts w:ascii="Sylfaen" w:hAnsi="Sylfaen"/>
          <w:sz w:val="20"/>
          <w:szCs w:val="20"/>
          <w:lang w:val="ka-GE"/>
        </w:rPr>
        <w:t xml:space="preserve"> </w:t>
      </w:r>
      <w:r w:rsidRPr="000D2FFE">
        <w:rPr>
          <w:rFonts w:ascii="Sylfaen" w:hAnsi="Sylfaen"/>
          <w:sz w:val="20"/>
          <w:szCs w:val="20"/>
          <w:lang w:val="ka-GE"/>
        </w:rPr>
        <w:t>კვტ.</w:t>
      </w:r>
    </w:p>
    <w:p w14:paraId="3DBB23BE" w14:textId="0FC403C0" w:rsidR="00BD5B93" w:rsidRDefault="00BD5B93" w:rsidP="00BD5B93">
      <w:pPr>
        <w:autoSpaceDE w:val="0"/>
        <w:autoSpaceDN w:val="0"/>
        <w:adjustRightInd w:val="0"/>
        <w:spacing w:after="0"/>
        <w:ind w:firstLine="426"/>
        <w:rPr>
          <w:rFonts w:ascii="Sylfaen" w:hAnsi="Sylfaen"/>
          <w:sz w:val="20"/>
          <w:szCs w:val="20"/>
          <w:lang w:val="ka-GE"/>
        </w:rPr>
      </w:pPr>
      <w:r w:rsidRPr="000D2FFE">
        <w:rPr>
          <w:rFonts w:ascii="Sylfaen" w:hAnsi="Sylfaen"/>
          <w:sz w:val="20"/>
          <w:szCs w:val="20"/>
          <w:lang w:val="ka-GE"/>
        </w:rPr>
        <w:t>ობიექტის</w:t>
      </w:r>
      <w:r w:rsidRPr="00257226">
        <w:rPr>
          <w:rFonts w:ascii="Sylfaen" w:hAnsi="Sylfaen"/>
          <w:sz w:val="20"/>
          <w:szCs w:val="20"/>
          <w:lang w:val="ka-GE"/>
        </w:rPr>
        <w:t xml:space="preserve"> </w:t>
      </w:r>
      <w:r w:rsidR="004B3429" w:rsidRPr="0050275B">
        <w:rPr>
          <w:rFonts w:ascii="Sylfaen" w:hAnsi="Sylfaen"/>
          <w:sz w:val="20"/>
          <w:szCs w:val="20"/>
          <w:lang w:val="ka-GE"/>
        </w:rPr>
        <w:t>UPS</w:t>
      </w:r>
      <w:r w:rsidRPr="00257226">
        <w:rPr>
          <w:rFonts w:ascii="Sylfaen" w:hAnsi="Sylfaen"/>
          <w:sz w:val="20"/>
          <w:szCs w:val="20"/>
          <w:lang w:val="ka-GE"/>
        </w:rPr>
        <w:t>-</w:t>
      </w:r>
      <w:r>
        <w:rPr>
          <w:rFonts w:ascii="Sylfaen" w:hAnsi="Sylfaen"/>
          <w:sz w:val="20"/>
          <w:szCs w:val="20"/>
          <w:lang w:val="ka-GE"/>
        </w:rPr>
        <w:t>ის</w:t>
      </w:r>
      <w:r w:rsidRPr="000D2FFE">
        <w:rPr>
          <w:rFonts w:ascii="Sylfaen" w:hAnsi="Sylfaen"/>
          <w:sz w:val="20"/>
          <w:szCs w:val="20"/>
          <w:lang w:val="ka-GE"/>
        </w:rPr>
        <w:t xml:space="preserve"> </w:t>
      </w:r>
      <w:r>
        <w:rPr>
          <w:rFonts w:ascii="Sylfaen" w:hAnsi="Sylfaen"/>
          <w:sz w:val="20"/>
          <w:szCs w:val="20"/>
          <w:lang w:val="ka-GE"/>
        </w:rPr>
        <w:t>მოთხოვნილი</w:t>
      </w:r>
      <w:r w:rsidRPr="000D2FFE">
        <w:rPr>
          <w:rFonts w:ascii="Sylfaen" w:hAnsi="Sylfaen"/>
          <w:sz w:val="20"/>
          <w:szCs w:val="20"/>
          <w:lang w:val="ka-GE"/>
        </w:rPr>
        <w:t xml:space="preserve"> სიმძლავრე შეადგენს P</w:t>
      </w:r>
      <w:r>
        <w:rPr>
          <w:rFonts w:ascii="Sylfaen" w:hAnsi="Sylfaen"/>
          <w:sz w:val="20"/>
          <w:szCs w:val="20"/>
          <w:vertAlign w:val="subscript"/>
          <w:lang w:val="ka-GE"/>
        </w:rPr>
        <w:t>მოთ</w:t>
      </w:r>
      <w:r w:rsidRPr="000D2FFE">
        <w:rPr>
          <w:rFonts w:ascii="Sylfaen" w:hAnsi="Sylfaen"/>
          <w:sz w:val="20"/>
          <w:szCs w:val="20"/>
          <w:vertAlign w:val="subscript"/>
          <w:lang w:val="ka-GE"/>
        </w:rPr>
        <w:t>.</w:t>
      </w:r>
      <w:r w:rsidRPr="000D2FFE">
        <w:rPr>
          <w:rFonts w:ascii="Sylfaen" w:hAnsi="Sylfaen"/>
          <w:sz w:val="20"/>
          <w:szCs w:val="20"/>
          <w:lang w:val="ka-GE"/>
        </w:rPr>
        <w:t>=</w:t>
      </w:r>
      <w:r w:rsidR="000D039E">
        <w:rPr>
          <w:rFonts w:ascii="Sylfaen" w:hAnsi="Sylfaen"/>
          <w:sz w:val="20"/>
          <w:szCs w:val="20"/>
          <w:lang w:val="ka-GE"/>
        </w:rPr>
        <w:t>8</w:t>
      </w:r>
      <w:r w:rsidRPr="000D2FFE">
        <w:rPr>
          <w:rFonts w:ascii="Sylfaen" w:hAnsi="Sylfaen"/>
          <w:sz w:val="20"/>
          <w:szCs w:val="20"/>
          <w:lang w:val="ka-GE"/>
        </w:rPr>
        <w:t>კვტ.</w:t>
      </w:r>
    </w:p>
    <w:p w14:paraId="2FE0CFA0" w14:textId="5BDE569B" w:rsidR="004B3429" w:rsidRDefault="004B3429" w:rsidP="00B52B8D">
      <w:pPr>
        <w:autoSpaceDE w:val="0"/>
        <w:autoSpaceDN w:val="0"/>
        <w:adjustRightInd w:val="0"/>
        <w:spacing w:after="0"/>
        <w:ind w:firstLine="426"/>
        <w:jc w:val="center"/>
        <w:rPr>
          <w:rFonts w:ascii="Sylfaen" w:hAnsi="Sylfaen"/>
          <w:sz w:val="20"/>
          <w:szCs w:val="20"/>
          <w:lang w:val="ka-GE"/>
        </w:rPr>
      </w:pPr>
      <w:r w:rsidRPr="004B3429">
        <w:rPr>
          <w:rFonts w:ascii="Sylfaen" w:hAnsi="Sylfaen"/>
          <w:sz w:val="20"/>
          <w:szCs w:val="20"/>
          <w:lang w:val="ka-GE"/>
        </w:rPr>
        <w:t>UPS</w:t>
      </w:r>
      <w:r>
        <w:rPr>
          <w:rFonts w:ascii="Sylfaen" w:hAnsi="Sylfaen"/>
          <w:sz w:val="20"/>
          <w:szCs w:val="20"/>
          <w:lang w:val="en-US"/>
        </w:rPr>
        <w:t>-</w:t>
      </w:r>
      <w:r>
        <w:rPr>
          <w:rFonts w:ascii="Sylfaen" w:hAnsi="Sylfaen"/>
          <w:sz w:val="20"/>
          <w:szCs w:val="20"/>
          <w:lang w:val="ka-GE"/>
        </w:rPr>
        <w:t>დან უნდა დაიკვებოს შემდეგი მომხმარებლები:</w:t>
      </w:r>
    </w:p>
    <w:p w14:paraId="450CB844" w14:textId="63E49C7E" w:rsidR="004B3429" w:rsidRDefault="004B3429" w:rsidP="00B52B8D">
      <w:pPr>
        <w:pStyle w:val="ListParagraph"/>
        <w:numPr>
          <w:ilvl w:val="0"/>
          <w:numId w:val="2"/>
        </w:numPr>
        <w:autoSpaceDE w:val="0"/>
        <w:autoSpaceDN w:val="0"/>
        <w:adjustRightInd w:val="0"/>
        <w:spacing w:after="0"/>
        <w:rPr>
          <w:rFonts w:ascii="Sylfaen" w:hAnsi="Sylfaen"/>
          <w:sz w:val="20"/>
          <w:szCs w:val="20"/>
          <w:lang w:val="ka-GE"/>
        </w:rPr>
      </w:pPr>
      <w:r>
        <w:rPr>
          <w:rFonts w:ascii="Sylfaen" w:hAnsi="Sylfaen"/>
          <w:sz w:val="20"/>
          <w:szCs w:val="20"/>
          <w:lang w:val="ka-GE"/>
        </w:rPr>
        <w:t>ქსელი, (რეკი)</w:t>
      </w:r>
    </w:p>
    <w:p w14:paraId="45656037" w14:textId="572EA522" w:rsidR="004B3429" w:rsidRDefault="004B3429" w:rsidP="00B52B8D">
      <w:pPr>
        <w:pStyle w:val="ListParagraph"/>
        <w:numPr>
          <w:ilvl w:val="0"/>
          <w:numId w:val="2"/>
        </w:numPr>
        <w:autoSpaceDE w:val="0"/>
        <w:autoSpaceDN w:val="0"/>
        <w:adjustRightInd w:val="0"/>
        <w:spacing w:after="0"/>
        <w:rPr>
          <w:rFonts w:ascii="Sylfaen" w:hAnsi="Sylfaen"/>
          <w:sz w:val="20"/>
          <w:szCs w:val="20"/>
          <w:lang w:val="ka-GE"/>
        </w:rPr>
      </w:pPr>
      <w:r>
        <w:rPr>
          <w:rFonts w:ascii="Sylfaen" w:hAnsi="Sylfaen"/>
          <w:sz w:val="20"/>
          <w:szCs w:val="20"/>
          <w:lang w:val="ka-GE"/>
        </w:rPr>
        <w:t>უსაფრთხოების სისტემები</w:t>
      </w:r>
    </w:p>
    <w:p w14:paraId="1D50EE4C" w14:textId="2C7271DF" w:rsidR="004B3429" w:rsidRDefault="004B3429" w:rsidP="00B52B8D">
      <w:pPr>
        <w:pStyle w:val="ListParagraph"/>
        <w:numPr>
          <w:ilvl w:val="0"/>
          <w:numId w:val="2"/>
        </w:numPr>
        <w:autoSpaceDE w:val="0"/>
        <w:autoSpaceDN w:val="0"/>
        <w:adjustRightInd w:val="0"/>
        <w:spacing w:after="0"/>
        <w:rPr>
          <w:rFonts w:ascii="Sylfaen" w:hAnsi="Sylfaen"/>
          <w:sz w:val="20"/>
          <w:szCs w:val="20"/>
          <w:lang w:val="ka-GE"/>
        </w:rPr>
      </w:pPr>
      <w:r>
        <w:rPr>
          <w:rFonts w:ascii="Sylfaen" w:hAnsi="Sylfaen"/>
          <w:sz w:val="20"/>
          <w:szCs w:val="20"/>
          <w:lang w:val="ka-GE"/>
        </w:rPr>
        <w:t>სამუშაო მაგიდები</w:t>
      </w:r>
    </w:p>
    <w:p w14:paraId="07905595" w14:textId="12FB3277" w:rsidR="004B3429" w:rsidRDefault="004B3429" w:rsidP="00B52B8D">
      <w:pPr>
        <w:pStyle w:val="ListParagraph"/>
        <w:numPr>
          <w:ilvl w:val="0"/>
          <w:numId w:val="2"/>
        </w:numPr>
        <w:autoSpaceDE w:val="0"/>
        <w:autoSpaceDN w:val="0"/>
        <w:adjustRightInd w:val="0"/>
        <w:spacing w:after="0"/>
        <w:rPr>
          <w:rFonts w:ascii="Sylfaen" w:hAnsi="Sylfaen"/>
          <w:sz w:val="20"/>
          <w:szCs w:val="20"/>
          <w:lang w:val="ka-GE"/>
        </w:rPr>
      </w:pPr>
      <w:r>
        <w:rPr>
          <w:rFonts w:ascii="Sylfaen" w:hAnsi="Sylfaen"/>
          <w:sz w:val="20"/>
          <w:szCs w:val="20"/>
          <w:lang w:val="ka-GE"/>
        </w:rPr>
        <w:t>ავარიული განათება</w:t>
      </w:r>
    </w:p>
    <w:p w14:paraId="2A4550E1" w14:textId="236014BC" w:rsidR="004B3429" w:rsidRPr="00B52B8D" w:rsidRDefault="00204FCA" w:rsidP="00B52B8D">
      <w:pPr>
        <w:pStyle w:val="ListParagraph"/>
        <w:numPr>
          <w:ilvl w:val="0"/>
          <w:numId w:val="2"/>
        </w:numPr>
        <w:autoSpaceDE w:val="0"/>
        <w:autoSpaceDN w:val="0"/>
        <w:adjustRightInd w:val="0"/>
        <w:spacing w:after="0"/>
        <w:rPr>
          <w:rFonts w:ascii="Sylfaen" w:hAnsi="Sylfaen"/>
          <w:sz w:val="20"/>
          <w:szCs w:val="20"/>
          <w:lang w:val="ka-GE"/>
        </w:rPr>
      </w:pPr>
      <w:r>
        <w:rPr>
          <w:rFonts w:ascii="Sylfaen" w:hAnsi="Sylfaen"/>
          <w:sz w:val="20"/>
          <w:szCs w:val="20"/>
          <w:lang w:val="ka-GE"/>
        </w:rPr>
        <w:t xml:space="preserve">საევაკუაციო </w:t>
      </w:r>
      <w:r w:rsidR="00B52B8D">
        <w:rPr>
          <w:rFonts w:ascii="Sylfaen" w:hAnsi="Sylfaen"/>
          <w:sz w:val="20"/>
          <w:szCs w:val="20"/>
          <w:lang w:val="ka-GE"/>
        </w:rPr>
        <w:t>მანიშნებელი აბრა</w:t>
      </w:r>
    </w:p>
    <w:p w14:paraId="2CD82304" w14:textId="4B5DEC45" w:rsidR="00B52B8D" w:rsidRPr="00B52B8D" w:rsidRDefault="00B52B8D" w:rsidP="00B52B8D">
      <w:pPr>
        <w:pStyle w:val="ListParagraph"/>
        <w:numPr>
          <w:ilvl w:val="0"/>
          <w:numId w:val="2"/>
        </w:numPr>
        <w:autoSpaceDE w:val="0"/>
        <w:autoSpaceDN w:val="0"/>
        <w:adjustRightInd w:val="0"/>
        <w:spacing w:after="0"/>
        <w:rPr>
          <w:rFonts w:ascii="Sylfaen" w:hAnsi="Sylfaen"/>
          <w:sz w:val="20"/>
          <w:szCs w:val="20"/>
          <w:lang w:val="ka-GE"/>
        </w:rPr>
      </w:pPr>
      <w:r>
        <w:rPr>
          <w:rFonts w:ascii="Sylfaen" w:hAnsi="Sylfaen"/>
          <w:sz w:val="20"/>
          <w:szCs w:val="20"/>
          <w:lang w:val="en-US"/>
        </w:rPr>
        <w:t>SSTs</w:t>
      </w:r>
      <w:r w:rsidR="0050275B">
        <w:rPr>
          <w:rFonts w:ascii="Sylfaen" w:hAnsi="Sylfaen"/>
          <w:sz w:val="20"/>
          <w:szCs w:val="20"/>
          <w:lang w:val="en-US"/>
        </w:rPr>
        <w:t xml:space="preserve"> </w:t>
      </w:r>
      <w:r w:rsidR="0050275B">
        <w:rPr>
          <w:rFonts w:ascii="Sylfaen" w:hAnsi="Sylfaen"/>
          <w:sz w:val="20"/>
          <w:szCs w:val="20"/>
          <w:lang w:val="ka-GE"/>
        </w:rPr>
        <w:t>გადახტის აპარატი</w:t>
      </w:r>
    </w:p>
    <w:p w14:paraId="6EF91430" w14:textId="0ED66787" w:rsidR="00B52B8D" w:rsidRDefault="00B52B8D" w:rsidP="00B52B8D">
      <w:pPr>
        <w:pStyle w:val="ListParagraph"/>
        <w:numPr>
          <w:ilvl w:val="0"/>
          <w:numId w:val="2"/>
        </w:numPr>
        <w:autoSpaceDE w:val="0"/>
        <w:autoSpaceDN w:val="0"/>
        <w:adjustRightInd w:val="0"/>
        <w:spacing w:after="0"/>
        <w:rPr>
          <w:rFonts w:ascii="Sylfaen" w:hAnsi="Sylfaen"/>
          <w:sz w:val="20"/>
          <w:szCs w:val="20"/>
          <w:lang w:val="ka-GE"/>
        </w:rPr>
      </w:pPr>
      <w:r>
        <w:rPr>
          <w:rFonts w:ascii="Sylfaen" w:hAnsi="Sylfaen"/>
          <w:sz w:val="20"/>
          <w:szCs w:val="20"/>
          <w:lang w:val="ka-GE"/>
        </w:rPr>
        <w:t>სარეკლამო მონიტორი</w:t>
      </w:r>
    </w:p>
    <w:p w14:paraId="24540367" w14:textId="041857DB" w:rsidR="00B52B8D" w:rsidRDefault="00B52B8D" w:rsidP="00B52B8D">
      <w:pPr>
        <w:pStyle w:val="ListParagraph"/>
        <w:numPr>
          <w:ilvl w:val="0"/>
          <w:numId w:val="2"/>
        </w:numPr>
        <w:autoSpaceDE w:val="0"/>
        <w:autoSpaceDN w:val="0"/>
        <w:adjustRightInd w:val="0"/>
        <w:spacing w:after="0"/>
        <w:rPr>
          <w:rFonts w:ascii="Sylfaen" w:hAnsi="Sylfaen"/>
          <w:sz w:val="20"/>
          <w:szCs w:val="20"/>
          <w:lang w:val="ka-GE"/>
        </w:rPr>
      </w:pPr>
      <w:r>
        <w:rPr>
          <w:rFonts w:ascii="Sylfaen" w:hAnsi="Sylfaen"/>
          <w:sz w:val="20"/>
          <w:szCs w:val="20"/>
          <w:lang w:val="ka-GE"/>
        </w:rPr>
        <w:t>გარე სარეკლამო აბრა</w:t>
      </w:r>
    </w:p>
    <w:p w14:paraId="5667D83C" w14:textId="75FF8AE3" w:rsidR="00B52B8D" w:rsidRPr="00B52B8D" w:rsidRDefault="00B52B8D" w:rsidP="00B52B8D">
      <w:pPr>
        <w:pStyle w:val="ListParagraph"/>
        <w:numPr>
          <w:ilvl w:val="0"/>
          <w:numId w:val="2"/>
        </w:numPr>
        <w:autoSpaceDE w:val="0"/>
        <w:autoSpaceDN w:val="0"/>
        <w:adjustRightInd w:val="0"/>
        <w:spacing w:after="0"/>
        <w:rPr>
          <w:rFonts w:ascii="Sylfaen" w:hAnsi="Sylfaen"/>
          <w:sz w:val="20"/>
          <w:szCs w:val="20"/>
          <w:lang w:val="ka-GE"/>
        </w:rPr>
      </w:pPr>
      <w:r>
        <w:rPr>
          <w:rFonts w:ascii="Sylfaen" w:hAnsi="Sylfaen"/>
          <w:sz w:val="20"/>
          <w:szCs w:val="20"/>
          <w:lang w:val="ka-GE"/>
        </w:rPr>
        <w:t>ვალუტის ტაბლო</w:t>
      </w:r>
    </w:p>
    <w:p w14:paraId="520EA68C" w14:textId="77777777" w:rsidR="009027C7" w:rsidRDefault="00A37926" w:rsidP="009027C7">
      <w:pPr>
        <w:autoSpaceDE w:val="0"/>
        <w:autoSpaceDN w:val="0"/>
        <w:adjustRightInd w:val="0"/>
        <w:spacing w:after="0"/>
        <w:ind w:firstLine="426"/>
        <w:rPr>
          <w:rFonts w:ascii="Sylfaen" w:hAnsi="Sylfaen"/>
          <w:sz w:val="20"/>
          <w:szCs w:val="20"/>
          <w:lang w:val="ka-GE"/>
        </w:rPr>
      </w:pPr>
      <w:r>
        <w:rPr>
          <w:rFonts w:ascii="Sylfaen" w:hAnsi="Sylfaen"/>
          <w:sz w:val="20"/>
          <w:szCs w:val="20"/>
          <w:lang w:val="ka-GE"/>
        </w:rPr>
        <w:t xml:space="preserve">ობიექტის </w:t>
      </w:r>
      <w:r w:rsidRPr="004338EA">
        <w:rPr>
          <w:rFonts w:ascii="Sylfaen" w:hAnsi="Sylfaen"/>
          <w:sz w:val="20"/>
          <w:szCs w:val="20"/>
          <w:lang w:val="ka-GE"/>
        </w:rPr>
        <w:t>ელექტრომომარაგება</w:t>
      </w:r>
      <w:r w:rsidR="009027C7">
        <w:rPr>
          <w:rFonts w:ascii="Sylfaen" w:hAnsi="Sylfaen"/>
          <w:sz w:val="20"/>
          <w:szCs w:val="20"/>
          <w:lang w:val="ka-GE"/>
        </w:rPr>
        <w:t xml:space="preserve"> გენერატორის არსებობის შემთხვევაში</w:t>
      </w:r>
      <w:r w:rsidRPr="004338EA">
        <w:rPr>
          <w:rFonts w:ascii="Sylfaen" w:hAnsi="Sylfaen"/>
          <w:sz w:val="20"/>
          <w:szCs w:val="20"/>
          <w:lang w:val="ka-GE"/>
        </w:rPr>
        <w:t xml:space="preserve"> განხორციელდება</w:t>
      </w:r>
      <w:r w:rsidR="009027C7">
        <w:rPr>
          <w:rFonts w:ascii="Sylfaen" w:hAnsi="Sylfaen"/>
          <w:sz w:val="20"/>
          <w:szCs w:val="20"/>
          <w:lang w:val="ka-GE"/>
        </w:rPr>
        <w:t xml:space="preserve"> შემდეგი სქემით.</w:t>
      </w:r>
      <w:r w:rsidRPr="004338EA">
        <w:rPr>
          <w:rFonts w:ascii="Sylfaen" w:hAnsi="Sylfaen"/>
          <w:sz w:val="20"/>
          <w:szCs w:val="20"/>
          <w:lang w:val="ka-GE"/>
        </w:rPr>
        <w:t xml:space="preserve"> ადგილობრივი ენერგოკომპანიის მიერ გაცემული ტექნიკურ პირობებზე დაყრდნობით</w:t>
      </w:r>
      <w:r w:rsidR="000D2FFE" w:rsidRPr="003C248A">
        <w:rPr>
          <w:rFonts w:ascii="Sylfaen" w:hAnsi="Sylfaen"/>
          <w:sz w:val="20"/>
          <w:szCs w:val="20"/>
          <w:lang w:val="ka-GE"/>
        </w:rPr>
        <w:t xml:space="preserve"> </w:t>
      </w:r>
      <w:r w:rsidR="000D2FFE">
        <w:rPr>
          <w:rFonts w:ascii="Sylfaen" w:hAnsi="Sylfaen"/>
          <w:sz w:val="20"/>
          <w:szCs w:val="20"/>
          <w:lang w:val="ka-GE"/>
        </w:rPr>
        <w:t>(კვების წყაროდან) რეზერვის ავტომატური გადამრთველ</w:t>
      </w:r>
      <w:r w:rsidR="003C248A">
        <w:rPr>
          <w:rFonts w:ascii="Sylfaen" w:hAnsi="Sylfaen"/>
          <w:sz w:val="20"/>
          <w:szCs w:val="20"/>
          <w:lang w:val="ka-GE"/>
        </w:rPr>
        <w:t>ის</w:t>
      </w:r>
      <w:r w:rsidR="000D2FFE">
        <w:rPr>
          <w:rFonts w:ascii="Sylfaen" w:hAnsi="Sylfaen"/>
          <w:sz w:val="20"/>
          <w:szCs w:val="20"/>
          <w:lang w:val="ka-GE"/>
        </w:rPr>
        <w:t xml:space="preserve"> </w:t>
      </w:r>
      <w:r w:rsidR="000D2FFE" w:rsidRPr="003C248A">
        <w:rPr>
          <w:rFonts w:ascii="Sylfaen" w:hAnsi="Sylfaen"/>
          <w:sz w:val="20"/>
          <w:szCs w:val="20"/>
          <w:lang w:val="ka-GE"/>
        </w:rPr>
        <w:t>ATS</w:t>
      </w:r>
      <w:r w:rsidR="003C248A">
        <w:rPr>
          <w:rFonts w:ascii="Sylfaen" w:hAnsi="Sylfaen"/>
          <w:sz w:val="20"/>
          <w:szCs w:val="20"/>
          <w:lang w:val="ka-GE"/>
        </w:rPr>
        <w:t xml:space="preserve"> სისტემაში</w:t>
      </w:r>
      <w:r w:rsidR="00C36D87">
        <w:rPr>
          <w:rFonts w:ascii="Sylfaen" w:hAnsi="Sylfaen"/>
          <w:sz w:val="20"/>
          <w:szCs w:val="20"/>
          <w:lang w:val="ka-GE"/>
        </w:rPr>
        <w:t xml:space="preserve"> და</w:t>
      </w:r>
      <w:r w:rsidR="003C248A">
        <w:rPr>
          <w:rFonts w:ascii="Sylfaen" w:hAnsi="Sylfaen"/>
          <w:sz w:val="20"/>
          <w:szCs w:val="20"/>
          <w:lang w:val="ka-GE"/>
        </w:rPr>
        <w:t xml:space="preserve"> გენერატორიდან რეზერვის ავტომატური გადამრთველის </w:t>
      </w:r>
      <w:r w:rsidR="003C248A" w:rsidRPr="003C248A">
        <w:rPr>
          <w:rFonts w:ascii="Sylfaen" w:hAnsi="Sylfaen"/>
          <w:sz w:val="20"/>
          <w:szCs w:val="20"/>
          <w:lang w:val="ka-GE"/>
        </w:rPr>
        <w:t>ATS</w:t>
      </w:r>
      <w:r w:rsidR="003C248A">
        <w:rPr>
          <w:rFonts w:ascii="Sylfaen" w:hAnsi="Sylfaen"/>
          <w:sz w:val="20"/>
          <w:szCs w:val="20"/>
          <w:lang w:val="ka-GE"/>
        </w:rPr>
        <w:t xml:space="preserve"> სისტემაში, რეზერვის ავტომატური გადამრთველის </w:t>
      </w:r>
      <w:r w:rsidR="003C248A" w:rsidRPr="003C248A">
        <w:rPr>
          <w:rFonts w:ascii="Sylfaen" w:hAnsi="Sylfaen"/>
          <w:sz w:val="20"/>
          <w:szCs w:val="20"/>
          <w:lang w:val="ka-GE"/>
        </w:rPr>
        <w:t>ATS</w:t>
      </w:r>
      <w:r w:rsidR="003C248A">
        <w:rPr>
          <w:rFonts w:ascii="Sylfaen" w:hAnsi="Sylfaen"/>
          <w:sz w:val="20"/>
          <w:szCs w:val="20"/>
          <w:lang w:val="ka-GE"/>
        </w:rPr>
        <w:t xml:space="preserve"> სისტემიდან </w:t>
      </w:r>
      <w:r w:rsidRPr="004338EA">
        <w:rPr>
          <w:rFonts w:ascii="Sylfaen" w:hAnsi="Sylfaen"/>
          <w:sz w:val="20"/>
          <w:szCs w:val="20"/>
          <w:lang w:val="ka-GE"/>
        </w:rPr>
        <w:t xml:space="preserve"> </w:t>
      </w:r>
      <w:bookmarkStart w:id="0" w:name="_Hlk108529883"/>
      <w:r>
        <w:rPr>
          <w:rFonts w:ascii="Sylfaen" w:hAnsi="Sylfaen"/>
          <w:sz w:val="20"/>
          <w:szCs w:val="20"/>
          <w:lang w:val="ka-GE"/>
        </w:rPr>
        <w:t xml:space="preserve">ელ. </w:t>
      </w:r>
      <w:r w:rsidR="00A6420B">
        <w:rPr>
          <w:rFonts w:ascii="Sylfaen" w:hAnsi="Sylfaen"/>
          <w:sz w:val="20"/>
          <w:szCs w:val="20"/>
          <w:lang w:val="ka-GE"/>
        </w:rPr>
        <w:t>გამანაწილებელ ფარ</w:t>
      </w:r>
      <w:r w:rsidR="003C248A">
        <w:rPr>
          <w:rFonts w:ascii="Sylfaen" w:hAnsi="Sylfaen"/>
          <w:sz w:val="20"/>
          <w:szCs w:val="20"/>
          <w:lang w:val="ka-GE"/>
        </w:rPr>
        <w:t>ში</w:t>
      </w:r>
      <w:r>
        <w:rPr>
          <w:rFonts w:ascii="Sylfaen" w:hAnsi="Sylfaen"/>
          <w:sz w:val="20"/>
          <w:szCs w:val="20"/>
          <w:lang w:val="ka-GE"/>
        </w:rPr>
        <w:t xml:space="preserve"> </w:t>
      </w:r>
      <w:r w:rsidRPr="00A37926">
        <w:rPr>
          <w:rFonts w:ascii="Sylfaen" w:hAnsi="Sylfaen"/>
          <w:sz w:val="20"/>
          <w:szCs w:val="20"/>
          <w:lang w:val="ka-GE"/>
        </w:rPr>
        <w:t>DB</w:t>
      </w:r>
      <w:bookmarkEnd w:id="0"/>
      <w:r w:rsidRPr="00A37926">
        <w:rPr>
          <w:rFonts w:ascii="Sylfaen" w:hAnsi="Sylfaen"/>
          <w:sz w:val="20"/>
          <w:szCs w:val="20"/>
          <w:lang w:val="ka-GE"/>
        </w:rPr>
        <w:t xml:space="preserve">. </w:t>
      </w:r>
      <w:r w:rsidR="009027C7">
        <w:rPr>
          <w:rFonts w:ascii="Sylfaen" w:hAnsi="Sylfaen"/>
          <w:sz w:val="20"/>
          <w:szCs w:val="20"/>
          <w:lang w:val="ka-GE"/>
        </w:rPr>
        <w:t xml:space="preserve">გენერატორის არ არსებობის შემთხვევაში ობიექტის </w:t>
      </w:r>
      <w:r w:rsidR="009027C7" w:rsidRPr="004338EA">
        <w:rPr>
          <w:rFonts w:ascii="Sylfaen" w:hAnsi="Sylfaen"/>
          <w:sz w:val="20"/>
          <w:szCs w:val="20"/>
          <w:lang w:val="ka-GE"/>
        </w:rPr>
        <w:t>ელექტრომომარაგება</w:t>
      </w:r>
      <w:r w:rsidR="009027C7">
        <w:rPr>
          <w:rFonts w:ascii="Sylfaen" w:hAnsi="Sylfaen"/>
          <w:sz w:val="20"/>
          <w:szCs w:val="20"/>
          <w:lang w:val="ka-GE"/>
        </w:rPr>
        <w:t xml:space="preserve"> </w:t>
      </w:r>
      <w:r w:rsidR="009027C7" w:rsidRPr="004338EA">
        <w:rPr>
          <w:rFonts w:ascii="Sylfaen" w:hAnsi="Sylfaen"/>
          <w:sz w:val="20"/>
          <w:szCs w:val="20"/>
          <w:lang w:val="ka-GE"/>
        </w:rPr>
        <w:t>განხორციელდება</w:t>
      </w:r>
      <w:r w:rsidR="009027C7">
        <w:rPr>
          <w:rFonts w:ascii="Sylfaen" w:hAnsi="Sylfaen"/>
          <w:sz w:val="20"/>
          <w:szCs w:val="20"/>
          <w:lang w:val="ka-GE"/>
        </w:rPr>
        <w:t xml:space="preserve"> შემდეგი სქემით. </w:t>
      </w:r>
      <w:r w:rsidR="009027C7" w:rsidRPr="004338EA">
        <w:rPr>
          <w:rFonts w:ascii="Sylfaen" w:hAnsi="Sylfaen"/>
          <w:sz w:val="20"/>
          <w:szCs w:val="20"/>
          <w:lang w:val="ka-GE"/>
        </w:rPr>
        <w:t>ადგილობრივი ენერგოკომპანიის მიერ გაცემული ტექნიკურ პირობებზე დაყრდნობით</w:t>
      </w:r>
      <w:r w:rsidR="009027C7" w:rsidRPr="003C248A">
        <w:rPr>
          <w:rFonts w:ascii="Sylfaen" w:hAnsi="Sylfaen"/>
          <w:sz w:val="20"/>
          <w:szCs w:val="20"/>
          <w:lang w:val="ka-GE"/>
        </w:rPr>
        <w:t xml:space="preserve"> </w:t>
      </w:r>
      <w:r w:rsidR="009027C7">
        <w:rPr>
          <w:rFonts w:ascii="Sylfaen" w:hAnsi="Sylfaen"/>
          <w:sz w:val="20"/>
          <w:szCs w:val="20"/>
          <w:lang w:val="ka-GE"/>
        </w:rPr>
        <w:t xml:space="preserve">(კვების წყაროდან)  ელ. გამანაწილებელ ფარამდე </w:t>
      </w:r>
      <w:r w:rsidR="009027C7" w:rsidRPr="00A37926">
        <w:rPr>
          <w:rFonts w:ascii="Sylfaen" w:hAnsi="Sylfaen"/>
          <w:sz w:val="20"/>
          <w:szCs w:val="20"/>
          <w:lang w:val="ka-GE"/>
        </w:rPr>
        <w:t>DB</w:t>
      </w:r>
      <w:r w:rsidR="009027C7">
        <w:rPr>
          <w:rFonts w:ascii="Sylfaen" w:hAnsi="Sylfaen"/>
          <w:sz w:val="20"/>
          <w:szCs w:val="20"/>
          <w:lang w:val="ka-GE"/>
        </w:rPr>
        <w:t xml:space="preserve">. </w:t>
      </w:r>
    </w:p>
    <w:p w14:paraId="0A1452D4" w14:textId="6B70663A" w:rsidR="002E1A40" w:rsidRPr="009027C7" w:rsidRDefault="00E81033" w:rsidP="009027C7">
      <w:pPr>
        <w:autoSpaceDE w:val="0"/>
        <w:autoSpaceDN w:val="0"/>
        <w:adjustRightInd w:val="0"/>
        <w:spacing w:after="0"/>
        <w:ind w:firstLine="426"/>
        <w:rPr>
          <w:rFonts w:ascii="Sylfaen" w:hAnsi="Sylfaen"/>
          <w:sz w:val="20"/>
          <w:szCs w:val="20"/>
          <w:lang w:val="ka-GE"/>
        </w:rPr>
      </w:pPr>
      <w:r>
        <w:rPr>
          <w:rFonts w:ascii="Sylfaen" w:hAnsi="Sylfaen"/>
          <w:sz w:val="20"/>
          <w:szCs w:val="20"/>
          <w:lang w:val="ka-GE"/>
        </w:rPr>
        <w:t>ელ. გამანაწილებელ</w:t>
      </w:r>
      <w:r w:rsidR="00C36D87">
        <w:rPr>
          <w:rFonts w:ascii="Sylfaen" w:hAnsi="Sylfaen"/>
          <w:sz w:val="20"/>
          <w:szCs w:val="20"/>
          <w:lang w:val="ka-GE"/>
        </w:rPr>
        <w:t>ი</w:t>
      </w:r>
      <w:r>
        <w:rPr>
          <w:rFonts w:ascii="Sylfaen" w:hAnsi="Sylfaen"/>
          <w:sz w:val="20"/>
          <w:szCs w:val="20"/>
          <w:lang w:val="ka-GE"/>
        </w:rPr>
        <w:t xml:space="preserve"> ფარ</w:t>
      </w:r>
      <w:r w:rsidR="006C4803">
        <w:rPr>
          <w:rFonts w:ascii="Sylfaen" w:hAnsi="Sylfaen"/>
          <w:sz w:val="20"/>
          <w:szCs w:val="20"/>
          <w:lang w:val="ka-GE"/>
        </w:rPr>
        <w:t>ი</w:t>
      </w:r>
      <w:r w:rsidR="00A6420B">
        <w:rPr>
          <w:rFonts w:ascii="Sylfaen" w:hAnsi="Sylfaen"/>
          <w:sz w:val="20"/>
          <w:szCs w:val="20"/>
          <w:lang w:val="ka-GE"/>
        </w:rPr>
        <w:t>დან</w:t>
      </w:r>
      <w:r>
        <w:rPr>
          <w:rFonts w:ascii="Sylfaen" w:hAnsi="Sylfaen"/>
          <w:sz w:val="20"/>
          <w:szCs w:val="20"/>
          <w:lang w:val="ka-GE"/>
        </w:rPr>
        <w:t xml:space="preserve"> </w:t>
      </w:r>
      <w:r w:rsidRPr="00892C5E">
        <w:rPr>
          <w:rFonts w:ascii="Sylfaen" w:hAnsi="Sylfaen"/>
          <w:sz w:val="20"/>
          <w:szCs w:val="20"/>
          <w:lang w:val="ka-GE"/>
        </w:rPr>
        <w:t>DB</w:t>
      </w:r>
      <w:r w:rsidR="00A6420B">
        <w:rPr>
          <w:rFonts w:ascii="Sylfaen" w:hAnsi="Sylfaen"/>
          <w:sz w:val="20"/>
          <w:szCs w:val="20"/>
          <w:lang w:val="ka-GE"/>
        </w:rPr>
        <w:t xml:space="preserve"> </w:t>
      </w:r>
      <w:r>
        <w:rPr>
          <w:rFonts w:ascii="Sylfaen" w:hAnsi="Sylfaen"/>
          <w:sz w:val="20"/>
          <w:szCs w:val="20"/>
          <w:lang w:val="ka-GE"/>
        </w:rPr>
        <w:t xml:space="preserve">ელ. გაყვანილობა უნდა შესრულდეს რადიალური სქემით </w:t>
      </w:r>
      <w:r w:rsidRPr="00226F9F">
        <w:rPr>
          <w:rFonts w:ascii="Sylfaen" w:hAnsi="Sylfaen"/>
          <w:sz w:val="20"/>
          <w:szCs w:val="20"/>
          <w:u w:color="FF0000"/>
          <w:lang w:val="ka-GE"/>
        </w:rPr>
        <w:t>სპილენძის</w:t>
      </w:r>
      <w:r w:rsidRPr="00226F9F">
        <w:rPr>
          <w:rFonts w:ascii="Sylfaen" w:hAnsi="Sylfaen"/>
          <w:sz w:val="20"/>
          <w:szCs w:val="20"/>
          <w:lang w:val="ka-GE"/>
        </w:rPr>
        <w:t xml:space="preserve"> </w:t>
      </w:r>
      <w:r w:rsidRPr="00226F9F">
        <w:rPr>
          <w:rFonts w:ascii="Sylfaen" w:hAnsi="Sylfaen"/>
          <w:sz w:val="20"/>
          <w:szCs w:val="20"/>
          <w:u w:color="FF0000"/>
          <w:lang w:val="ka-GE"/>
        </w:rPr>
        <w:t>ძარღვიანი</w:t>
      </w:r>
      <w:r w:rsidRPr="00226F9F">
        <w:rPr>
          <w:rFonts w:ascii="Sylfaen" w:hAnsi="Sylfaen"/>
          <w:sz w:val="20"/>
          <w:szCs w:val="20"/>
          <w:lang w:val="ka-GE"/>
        </w:rPr>
        <w:t xml:space="preserve"> </w:t>
      </w:r>
      <w:r w:rsidRPr="00226F9F">
        <w:rPr>
          <w:rFonts w:ascii="Sylfaen" w:hAnsi="Sylfaen"/>
          <w:sz w:val="20"/>
          <w:szCs w:val="20"/>
          <w:u w:color="FF0000"/>
          <w:lang w:val="ka-GE"/>
        </w:rPr>
        <w:t>კაბელით</w:t>
      </w:r>
      <w:r w:rsidRPr="00226F9F">
        <w:rPr>
          <w:rFonts w:ascii="Sylfaen" w:hAnsi="Sylfaen"/>
          <w:sz w:val="20"/>
          <w:szCs w:val="20"/>
          <w:lang w:val="ka-GE"/>
        </w:rPr>
        <w:t>.</w:t>
      </w:r>
      <w:r>
        <w:rPr>
          <w:rFonts w:ascii="Sylfaen" w:hAnsi="Sylfaen"/>
          <w:sz w:val="20"/>
          <w:szCs w:val="20"/>
          <w:lang w:val="ka-GE"/>
        </w:rPr>
        <w:t xml:space="preserve"> </w:t>
      </w:r>
      <w:r w:rsidRPr="00226F9F">
        <w:rPr>
          <w:rFonts w:ascii="Sylfaen" w:hAnsi="Sylfaen"/>
          <w:sz w:val="20"/>
          <w:szCs w:val="20"/>
          <w:u w:color="FF0000"/>
          <w:lang w:val="ka-GE"/>
        </w:rPr>
        <w:t>ცალხაზოვანი სქემის</w:t>
      </w:r>
      <w:r w:rsidR="00A6420B">
        <w:rPr>
          <w:rFonts w:ascii="Sylfaen" w:hAnsi="Sylfaen"/>
          <w:sz w:val="20"/>
          <w:szCs w:val="20"/>
          <w:u w:color="FF0000"/>
          <w:lang w:val="ka-GE"/>
        </w:rPr>
        <w:t xml:space="preserve"> და საკაბელო ჟურნალის</w:t>
      </w:r>
      <w:r w:rsidRPr="00226F9F">
        <w:rPr>
          <w:rFonts w:ascii="Sylfaen" w:hAnsi="Sylfaen"/>
          <w:sz w:val="20"/>
          <w:szCs w:val="20"/>
          <w:lang w:val="ka-GE"/>
        </w:rPr>
        <w:t xml:space="preserve"> </w:t>
      </w:r>
      <w:r w:rsidRPr="00226F9F">
        <w:rPr>
          <w:rFonts w:ascii="Sylfaen" w:hAnsi="Sylfaen"/>
          <w:sz w:val="20"/>
          <w:szCs w:val="20"/>
          <w:u w:color="FF0000"/>
          <w:lang w:val="ka-GE"/>
        </w:rPr>
        <w:t>მიხედვით.</w:t>
      </w:r>
    </w:p>
    <w:p w14:paraId="7E57AA06" w14:textId="77777777" w:rsidR="001865C8" w:rsidRDefault="00E81033" w:rsidP="001865C8">
      <w:pPr>
        <w:autoSpaceDE w:val="0"/>
        <w:autoSpaceDN w:val="0"/>
        <w:adjustRightInd w:val="0"/>
        <w:spacing w:after="0"/>
        <w:ind w:firstLine="426"/>
        <w:rPr>
          <w:rFonts w:ascii="Sylfaen" w:hAnsi="Sylfaen"/>
          <w:sz w:val="20"/>
          <w:szCs w:val="20"/>
          <w:u w:color="FF0000"/>
          <w:lang w:val="ka-GE"/>
        </w:rPr>
      </w:pPr>
      <w:r>
        <w:rPr>
          <w:rFonts w:ascii="Sylfaen" w:hAnsi="Sylfaen"/>
          <w:sz w:val="20"/>
          <w:szCs w:val="20"/>
          <w:lang w:val="ka-GE"/>
        </w:rPr>
        <w:t>ელ. გამანაწილებელ</w:t>
      </w:r>
      <w:r w:rsidR="002E1A40">
        <w:rPr>
          <w:rFonts w:ascii="Sylfaen" w:hAnsi="Sylfaen"/>
          <w:sz w:val="20"/>
          <w:szCs w:val="20"/>
          <w:lang w:val="ka-GE"/>
        </w:rPr>
        <w:t>ი</w:t>
      </w:r>
      <w:r>
        <w:rPr>
          <w:rFonts w:ascii="Sylfaen" w:hAnsi="Sylfaen"/>
          <w:sz w:val="20"/>
          <w:szCs w:val="20"/>
          <w:lang w:val="ka-GE"/>
        </w:rPr>
        <w:t xml:space="preserve"> ფარი </w:t>
      </w:r>
      <w:r w:rsidRPr="00892C5E">
        <w:rPr>
          <w:rFonts w:ascii="Sylfaen" w:hAnsi="Sylfaen"/>
          <w:sz w:val="20"/>
          <w:szCs w:val="20"/>
          <w:lang w:val="ka-GE"/>
        </w:rPr>
        <w:t>DB</w:t>
      </w:r>
      <w:r w:rsidR="00A6420B">
        <w:rPr>
          <w:rFonts w:ascii="Sylfaen" w:hAnsi="Sylfaen"/>
          <w:sz w:val="20"/>
          <w:szCs w:val="20"/>
          <w:lang w:val="ka-GE"/>
        </w:rPr>
        <w:t xml:space="preserve"> </w:t>
      </w:r>
      <w:r w:rsidRPr="00D3467F">
        <w:rPr>
          <w:rFonts w:ascii="Sylfaen" w:hAnsi="Sylfaen"/>
          <w:sz w:val="20"/>
          <w:szCs w:val="20"/>
          <w:u w:color="FF0000"/>
          <w:lang w:val="ka-GE"/>
        </w:rPr>
        <w:t>უნდა</w:t>
      </w:r>
      <w:r w:rsidRPr="00D3467F">
        <w:rPr>
          <w:rFonts w:ascii="Sylfaen" w:hAnsi="Sylfaen"/>
          <w:sz w:val="20"/>
          <w:szCs w:val="20"/>
          <w:lang w:val="ka-GE"/>
        </w:rPr>
        <w:t xml:space="preserve"> </w:t>
      </w:r>
      <w:r w:rsidRPr="00D3467F">
        <w:rPr>
          <w:rFonts w:ascii="Sylfaen" w:hAnsi="Sylfaen"/>
          <w:sz w:val="20"/>
          <w:szCs w:val="20"/>
          <w:u w:color="FF0000"/>
          <w:lang w:val="ka-GE"/>
        </w:rPr>
        <w:t>იყოს</w:t>
      </w:r>
      <w:r>
        <w:rPr>
          <w:rFonts w:ascii="Sylfaen" w:hAnsi="Sylfaen"/>
          <w:sz w:val="20"/>
          <w:szCs w:val="20"/>
          <w:u w:color="FF0000"/>
          <w:lang w:val="ka-GE"/>
        </w:rPr>
        <w:t xml:space="preserve"> </w:t>
      </w:r>
      <w:r w:rsidRPr="00DC062D">
        <w:rPr>
          <w:rFonts w:ascii="Sylfaen" w:hAnsi="Sylfaen"/>
          <w:sz w:val="20"/>
          <w:szCs w:val="20"/>
          <w:lang w:val="ka-GE"/>
        </w:rPr>
        <w:t xml:space="preserve">მოდულურ-კომპლექტური ტიპის ევროპული წარმოების, </w:t>
      </w:r>
      <w:r>
        <w:rPr>
          <w:rFonts w:ascii="Sylfaen" w:hAnsi="Sylfaen"/>
          <w:sz w:val="20"/>
          <w:szCs w:val="20"/>
          <w:u w:color="FF0000"/>
          <w:lang w:val="ka-GE"/>
        </w:rPr>
        <w:t>პლასტმასის</w:t>
      </w:r>
      <w:r w:rsidRPr="00DC062D">
        <w:rPr>
          <w:rFonts w:ascii="Sylfaen" w:hAnsi="Sylfaen"/>
          <w:sz w:val="20"/>
          <w:szCs w:val="20"/>
          <w:lang w:val="ka-GE"/>
        </w:rPr>
        <w:t xml:space="preserve"> </w:t>
      </w:r>
      <w:r w:rsidRPr="00DC062D">
        <w:rPr>
          <w:rFonts w:ascii="Sylfaen" w:hAnsi="Sylfaen"/>
          <w:sz w:val="20"/>
          <w:szCs w:val="20"/>
          <w:u w:color="FF0000"/>
          <w:lang w:val="ka-GE"/>
        </w:rPr>
        <w:t>კონსტრუქციის</w:t>
      </w:r>
      <w:r w:rsidRPr="00DC062D">
        <w:rPr>
          <w:rFonts w:ascii="Sylfaen" w:hAnsi="Sylfaen"/>
          <w:sz w:val="20"/>
          <w:szCs w:val="20"/>
          <w:lang w:val="ka-GE"/>
        </w:rPr>
        <w:t xml:space="preserve"> </w:t>
      </w:r>
      <w:r w:rsidRPr="00DC062D">
        <w:rPr>
          <w:rFonts w:ascii="Sylfaen" w:hAnsi="Sylfaen"/>
          <w:sz w:val="20"/>
          <w:szCs w:val="20"/>
          <w:u w:color="FF0000"/>
          <w:lang w:val="ka-GE"/>
        </w:rPr>
        <w:t>მინიმუმ</w:t>
      </w:r>
      <w:r w:rsidRPr="00DC062D">
        <w:rPr>
          <w:rFonts w:ascii="Sylfaen" w:hAnsi="Sylfaen"/>
          <w:sz w:val="20"/>
          <w:szCs w:val="20"/>
          <w:lang w:val="ka-GE"/>
        </w:rPr>
        <w:t xml:space="preserve"> </w:t>
      </w:r>
      <w:r w:rsidRPr="00DC062D">
        <w:rPr>
          <w:rFonts w:ascii="Sylfaen" w:hAnsi="Sylfaen" w:cs="Times New Roman"/>
          <w:sz w:val="20"/>
          <w:szCs w:val="20"/>
          <w:u w:color="FF0000"/>
          <w:lang w:val="ka-GE"/>
        </w:rPr>
        <w:t>IP</w:t>
      </w:r>
      <w:r>
        <w:rPr>
          <w:rFonts w:ascii="Sylfaen" w:hAnsi="Sylfaen"/>
          <w:sz w:val="20"/>
          <w:szCs w:val="20"/>
          <w:u w:color="FF0000"/>
          <w:lang w:val="ka-GE"/>
        </w:rPr>
        <w:t>45</w:t>
      </w:r>
      <w:r w:rsidRPr="00DC062D">
        <w:rPr>
          <w:rFonts w:ascii="Sylfaen" w:hAnsi="Sylfaen"/>
          <w:sz w:val="20"/>
          <w:szCs w:val="20"/>
          <w:lang w:val="ka-GE"/>
        </w:rPr>
        <w:t xml:space="preserve"> </w:t>
      </w:r>
      <w:r w:rsidRPr="00DC062D">
        <w:rPr>
          <w:rFonts w:ascii="Sylfaen" w:hAnsi="Sylfaen"/>
          <w:sz w:val="20"/>
          <w:szCs w:val="20"/>
          <w:u w:color="FF0000"/>
          <w:lang w:val="ka-GE"/>
        </w:rPr>
        <w:t>დაცვის</w:t>
      </w:r>
      <w:r w:rsidRPr="00D3467F">
        <w:rPr>
          <w:rFonts w:ascii="Sylfaen" w:hAnsi="Sylfaen"/>
          <w:sz w:val="20"/>
          <w:szCs w:val="20"/>
          <w:lang w:val="ka-GE"/>
        </w:rPr>
        <w:t xml:space="preserve"> </w:t>
      </w:r>
      <w:r w:rsidRPr="00D3467F">
        <w:rPr>
          <w:rFonts w:ascii="Sylfaen" w:hAnsi="Sylfaen"/>
          <w:sz w:val="20"/>
          <w:szCs w:val="20"/>
          <w:u w:color="FF0000"/>
          <w:lang w:val="ka-GE"/>
        </w:rPr>
        <w:t>კლასით მექანიკური</w:t>
      </w:r>
      <w:r w:rsidRPr="00D3467F">
        <w:rPr>
          <w:rFonts w:ascii="Sylfaen" w:hAnsi="Sylfaen"/>
          <w:sz w:val="20"/>
          <w:szCs w:val="20"/>
          <w:lang w:val="ka-GE"/>
        </w:rPr>
        <w:t xml:space="preserve"> </w:t>
      </w:r>
      <w:r w:rsidRPr="00D3467F">
        <w:rPr>
          <w:rFonts w:ascii="Sylfaen" w:hAnsi="Sylfaen"/>
          <w:sz w:val="20"/>
          <w:szCs w:val="20"/>
          <w:u w:color="FF0000"/>
          <w:lang w:val="ka-GE"/>
        </w:rPr>
        <w:t>გასაღებიანი</w:t>
      </w:r>
      <w:r w:rsidRPr="00D3467F">
        <w:rPr>
          <w:rFonts w:ascii="Sylfaen" w:hAnsi="Sylfaen"/>
          <w:sz w:val="20"/>
          <w:szCs w:val="20"/>
          <w:lang w:val="ka-GE"/>
        </w:rPr>
        <w:t xml:space="preserve"> </w:t>
      </w:r>
      <w:r w:rsidRPr="00D3467F">
        <w:rPr>
          <w:rFonts w:ascii="Sylfaen" w:hAnsi="Sylfaen"/>
          <w:sz w:val="20"/>
          <w:szCs w:val="20"/>
          <w:u w:color="FF0000"/>
          <w:lang w:val="ka-GE"/>
        </w:rPr>
        <w:t>საკეტით</w:t>
      </w:r>
      <w:r w:rsidRPr="00D3467F">
        <w:rPr>
          <w:rFonts w:ascii="Sylfaen" w:hAnsi="Sylfaen"/>
          <w:sz w:val="20"/>
          <w:szCs w:val="20"/>
          <w:lang w:val="ka-GE"/>
        </w:rPr>
        <w:t>.</w:t>
      </w:r>
      <w:r>
        <w:rPr>
          <w:rFonts w:ascii="Sylfaen" w:hAnsi="Sylfaen"/>
          <w:sz w:val="20"/>
          <w:szCs w:val="20"/>
          <w:lang w:val="ka-GE"/>
        </w:rPr>
        <w:t xml:space="preserve"> კარადაში </w:t>
      </w:r>
      <w:r w:rsidRPr="00776F6B">
        <w:rPr>
          <w:rFonts w:ascii="Sylfaen" w:hAnsi="Sylfaen"/>
          <w:sz w:val="20"/>
          <w:szCs w:val="20"/>
          <w:u w:color="FF0000"/>
          <w:lang w:val="ka-GE"/>
        </w:rPr>
        <w:t>დამონტაჟებული ავტომატური ამომრთველები უნდა შეესაბამებოდეს  საერთაშორისო სტანდარტ</w:t>
      </w:r>
      <w:r>
        <w:rPr>
          <w:rFonts w:ascii="Sylfaen" w:hAnsi="Sylfaen"/>
          <w:sz w:val="20"/>
          <w:szCs w:val="20"/>
          <w:u w:color="FF0000"/>
          <w:lang w:val="ka-GE"/>
        </w:rPr>
        <w:t>ი</w:t>
      </w:r>
      <w:r w:rsidRPr="00776F6B">
        <w:rPr>
          <w:rFonts w:ascii="Sylfaen" w:hAnsi="Sylfaen"/>
          <w:sz w:val="20"/>
          <w:szCs w:val="20"/>
          <w:u w:color="FF0000"/>
          <w:lang w:val="ka-GE"/>
        </w:rPr>
        <w:t>ს IEC 947-2 (EN 60898) მოთხოვნებს, გამორთვის B და C მახასიათებლებით, მოკლე</w:t>
      </w:r>
      <w:r>
        <w:rPr>
          <w:rFonts w:ascii="Sylfaen" w:hAnsi="Sylfaen"/>
          <w:sz w:val="20"/>
          <w:szCs w:val="20"/>
          <w:u w:color="FF0000"/>
          <w:lang w:val="ka-GE"/>
        </w:rPr>
        <w:t xml:space="preserve"> </w:t>
      </w:r>
      <w:r w:rsidRPr="00776F6B">
        <w:rPr>
          <w:rFonts w:ascii="Sylfaen" w:hAnsi="Sylfaen"/>
          <w:sz w:val="20"/>
          <w:szCs w:val="20"/>
          <w:u w:color="FF0000"/>
          <w:lang w:val="ka-GE"/>
        </w:rPr>
        <w:t xml:space="preserve"> ჩართვის  დენის 4.5-10 KA გათიშვის უნარით.</w:t>
      </w:r>
    </w:p>
    <w:p w14:paraId="55C12897" w14:textId="72275777" w:rsidR="001865C8" w:rsidRDefault="00AF6ED1" w:rsidP="001865C8">
      <w:pPr>
        <w:autoSpaceDE w:val="0"/>
        <w:autoSpaceDN w:val="0"/>
        <w:adjustRightInd w:val="0"/>
        <w:spacing w:after="0"/>
        <w:ind w:firstLine="426"/>
        <w:rPr>
          <w:rFonts w:ascii="Sylfaen" w:hAnsi="Sylfaen"/>
          <w:sz w:val="20"/>
          <w:szCs w:val="20"/>
          <w:lang w:val="ka-GE"/>
        </w:rPr>
      </w:pPr>
      <w:r>
        <w:rPr>
          <w:rFonts w:ascii="Sylfaen" w:hAnsi="Sylfaen"/>
          <w:sz w:val="20"/>
          <w:szCs w:val="20"/>
          <w:lang w:val="ka-GE"/>
        </w:rPr>
        <w:t>ელ. გამანაწილებელ</w:t>
      </w:r>
      <w:r w:rsidR="00E84C2F">
        <w:rPr>
          <w:rFonts w:ascii="Sylfaen" w:hAnsi="Sylfaen"/>
          <w:sz w:val="20"/>
          <w:szCs w:val="20"/>
          <w:lang w:val="ka-GE"/>
        </w:rPr>
        <w:t>ი</w:t>
      </w:r>
      <w:r>
        <w:rPr>
          <w:rFonts w:ascii="Sylfaen" w:hAnsi="Sylfaen"/>
          <w:sz w:val="20"/>
          <w:szCs w:val="20"/>
          <w:lang w:val="ka-GE"/>
        </w:rPr>
        <w:t xml:space="preserve"> ფარის </w:t>
      </w:r>
      <w:r w:rsidRPr="00892C5E">
        <w:rPr>
          <w:rFonts w:ascii="Sylfaen" w:hAnsi="Sylfaen"/>
          <w:sz w:val="20"/>
          <w:szCs w:val="20"/>
          <w:lang w:val="ka-GE"/>
        </w:rPr>
        <w:t>DB</w:t>
      </w:r>
      <w:r w:rsidR="00731963">
        <w:rPr>
          <w:rFonts w:ascii="Sylfaen" w:hAnsi="Sylfaen"/>
          <w:sz w:val="20"/>
          <w:szCs w:val="20"/>
          <w:lang w:val="ka-GE"/>
        </w:rPr>
        <w:t xml:space="preserve"> მონტაჟი ხდება იატაკიდან 1500 მმ-ზე</w:t>
      </w:r>
      <w:r>
        <w:rPr>
          <w:rFonts w:ascii="Sylfaen" w:hAnsi="Sylfaen"/>
          <w:sz w:val="20"/>
          <w:szCs w:val="20"/>
          <w:lang w:val="ka-GE"/>
        </w:rPr>
        <w:t xml:space="preserve">, </w:t>
      </w:r>
      <w:r w:rsidR="000871EF" w:rsidRPr="00791818">
        <w:rPr>
          <w:rFonts w:ascii="Sylfaen" w:hAnsi="Sylfaen" w:cs="Times New Roman"/>
          <w:sz w:val="20"/>
          <w:szCs w:val="20"/>
          <w:lang w:val="ka-GE"/>
        </w:rPr>
        <w:t>როზეტების</w:t>
      </w:r>
      <w:r w:rsidR="00731963">
        <w:rPr>
          <w:rFonts w:ascii="Sylfaen" w:hAnsi="Sylfaen" w:cs="Times New Roman"/>
          <w:sz w:val="20"/>
          <w:szCs w:val="20"/>
          <w:lang w:val="ka-GE"/>
        </w:rPr>
        <w:t xml:space="preserve"> </w:t>
      </w:r>
      <w:r w:rsidR="00731963">
        <w:rPr>
          <w:rFonts w:ascii="Sylfaen" w:hAnsi="Sylfaen"/>
          <w:sz w:val="20"/>
          <w:szCs w:val="20"/>
          <w:lang w:val="ka-GE"/>
        </w:rPr>
        <w:t>მონტაჟი ხდება იატაკიდან 300 მმ-ზე</w:t>
      </w:r>
      <w:r w:rsidR="00050133">
        <w:rPr>
          <w:rFonts w:ascii="Sylfaen" w:hAnsi="Sylfaen"/>
          <w:sz w:val="20"/>
          <w:szCs w:val="20"/>
          <w:lang w:val="ka-GE"/>
        </w:rPr>
        <w:t xml:space="preserve">, </w:t>
      </w:r>
      <w:r w:rsidR="00050133" w:rsidRPr="00050133">
        <w:rPr>
          <w:rFonts w:ascii="Sylfaen" w:hAnsi="Sylfaen"/>
          <w:sz w:val="20"/>
          <w:szCs w:val="20"/>
          <w:lang w:val="ka-GE"/>
        </w:rPr>
        <w:t xml:space="preserve">Split </w:t>
      </w:r>
      <w:r w:rsidR="00050133">
        <w:rPr>
          <w:rFonts w:ascii="Sylfaen" w:hAnsi="Sylfaen"/>
          <w:sz w:val="20"/>
          <w:szCs w:val="20"/>
          <w:lang w:val="ka-GE"/>
        </w:rPr>
        <w:t xml:space="preserve">სისტემის შიდა კედლის ბლოკის როზეტების მონტაჟი ხდება იატაკიდან 2600-2800 მმ-ზე,   </w:t>
      </w:r>
      <w:r w:rsidR="00731963">
        <w:rPr>
          <w:rFonts w:ascii="Sylfaen" w:hAnsi="Sylfaen"/>
          <w:sz w:val="20"/>
          <w:szCs w:val="20"/>
          <w:lang w:val="ka-GE"/>
        </w:rPr>
        <w:t xml:space="preserve"> ხოლო სველ წერტილში 900 მმ-ზე</w:t>
      </w:r>
      <w:r w:rsidR="000871EF">
        <w:rPr>
          <w:rFonts w:ascii="Sylfaen" w:hAnsi="Sylfaen" w:cs="Times New Roman"/>
          <w:sz w:val="20"/>
          <w:szCs w:val="20"/>
          <w:lang w:val="ka-GE"/>
        </w:rPr>
        <w:t xml:space="preserve">, </w:t>
      </w:r>
      <w:r w:rsidR="00731963">
        <w:rPr>
          <w:rFonts w:ascii="Sylfaen" w:hAnsi="Sylfaen" w:cs="Times New Roman"/>
          <w:sz w:val="20"/>
          <w:szCs w:val="20"/>
          <w:lang w:val="ka-GE"/>
        </w:rPr>
        <w:t xml:space="preserve">ჩამრთველების </w:t>
      </w:r>
      <w:r w:rsidR="00731963">
        <w:rPr>
          <w:rFonts w:ascii="Sylfaen" w:hAnsi="Sylfaen"/>
          <w:sz w:val="20"/>
          <w:szCs w:val="20"/>
          <w:lang w:val="ka-GE"/>
        </w:rPr>
        <w:t xml:space="preserve">მონტაჟი ხდება იატაკიდან 900 მმ-ზე, </w:t>
      </w:r>
      <w:r w:rsidR="000871EF" w:rsidRPr="00791818">
        <w:rPr>
          <w:rFonts w:ascii="Sylfaen" w:hAnsi="Sylfaen"/>
          <w:sz w:val="20"/>
          <w:szCs w:val="20"/>
          <w:lang w:val="ka-GE"/>
        </w:rPr>
        <w:t>სანათების</w:t>
      </w:r>
      <w:r w:rsidR="00A6420B">
        <w:rPr>
          <w:rFonts w:ascii="Sylfaen" w:hAnsi="Sylfaen"/>
          <w:sz w:val="20"/>
          <w:szCs w:val="20"/>
          <w:lang w:val="ka-GE"/>
        </w:rPr>
        <w:t xml:space="preserve"> </w:t>
      </w:r>
      <w:r w:rsidR="00731963">
        <w:rPr>
          <w:rFonts w:ascii="Sylfaen" w:hAnsi="Sylfaen"/>
          <w:sz w:val="20"/>
          <w:szCs w:val="20"/>
          <w:lang w:val="ka-GE"/>
        </w:rPr>
        <w:t xml:space="preserve">შეკიდულ ჭერში. როზეტების, ჩამრთველების, სანათების </w:t>
      </w:r>
      <w:r w:rsidR="00A6420B">
        <w:rPr>
          <w:rFonts w:ascii="Sylfaen" w:hAnsi="Sylfaen"/>
          <w:sz w:val="20"/>
          <w:szCs w:val="20"/>
          <w:lang w:val="ka-GE"/>
        </w:rPr>
        <w:t>და</w:t>
      </w:r>
      <w:r w:rsidR="00731963">
        <w:rPr>
          <w:rFonts w:ascii="Sylfaen" w:hAnsi="Sylfaen"/>
          <w:sz w:val="20"/>
          <w:szCs w:val="20"/>
          <w:lang w:val="ka-GE"/>
        </w:rPr>
        <w:t xml:space="preserve"> სხვა</w:t>
      </w:r>
      <w:r w:rsidR="00A6420B">
        <w:rPr>
          <w:rFonts w:ascii="Sylfaen" w:hAnsi="Sylfaen"/>
          <w:sz w:val="20"/>
          <w:szCs w:val="20"/>
          <w:lang w:val="ka-GE"/>
        </w:rPr>
        <w:t xml:space="preserve"> ელ. მომხმარებლების</w:t>
      </w:r>
      <w:r w:rsidR="000871EF" w:rsidRPr="00791818">
        <w:rPr>
          <w:rFonts w:ascii="Sylfaen" w:hAnsi="Sylfaen"/>
          <w:sz w:val="20"/>
          <w:szCs w:val="20"/>
          <w:lang w:val="ka-GE"/>
        </w:rPr>
        <w:t xml:space="preserve"> </w:t>
      </w:r>
      <w:r w:rsidR="00731963">
        <w:rPr>
          <w:rFonts w:ascii="Sylfaen" w:hAnsi="Sylfaen"/>
          <w:sz w:val="20"/>
          <w:szCs w:val="20"/>
          <w:lang w:val="ka-GE"/>
        </w:rPr>
        <w:t>მონტაჟის დაწყებამდე მათი მდებარეობა</w:t>
      </w:r>
      <w:r w:rsidR="001865C8">
        <w:rPr>
          <w:rFonts w:ascii="Sylfaen" w:hAnsi="Sylfaen"/>
          <w:sz w:val="20"/>
          <w:szCs w:val="20"/>
          <w:lang w:val="ka-GE"/>
        </w:rPr>
        <w:t xml:space="preserve">, ნუშნულების და ზომების დაზუსტება მოხდეს დამკვეთან. </w:t>
      </w:r>
    </w:p>
    <w:p w14:paraId="6DA7E725" w14:textId="38D064C1" w:rsidR="00D4743D" w:rsidRPr="00050133" w:rsidRDefault="00D4743D" w:rsidP="00F35F1F">
      <w:pPr>
        <w:autoSpaceDE w:val="0"/>
        <w:autoSpaceDN w:val="0"/>
        <w:adjustRightInd w:val="0"/>
        <w:spacing w:after="0"/>
        <w:ind w:firstLine="426"/>
        <w:rPr>
          <w:rFonts w:ascii="Sylfaen" w:hAnsi="Sylfaen"/>
          <w:sz w:val="20"/>
          <w:szCs w:val="20"/>
          <w:u w:color="FF0000"/>
          <w:lang w:val="ka-GE"/>
        </w:rPr>
      </w:pPr>
      <w:r w:rsidRPr="00B24F55">
        <w:rPr>
          <w:rFonts w:ascii="Sylfaen" w:hAnsi="Sylfaen"/>
          <w:sz w:val="20"/>
          <w:szCs w:val="20"/>
          <w:u w:color="FF0000"/>
          <w:lang w:val="ka-GE"/>
        </w:rPr>
        <w:lastRenderedPageBreak/>
        <w:t>საქართველოს ენერგეტიკის მინისტრის ბრძანება №01 2011 წლის 4 იანვარი ქ. თბილისი თავი IV მუხლი 2. ყველა მეტალო კონსტრუქცია უნდა იყოს დამიწებული.</w:t>
      </w:r>
      <w:r w:rsidRPr="00050133">
        <w:rPr>
          <w:rFonts w:ascii="Sylfaen" w:hAnsi="Sylfaen"/>
          <w:sz w:val="20"/>
          <w:szCs w:val="20"/>
          <w:u w:color="FF0000"/>
          <w:lang w:val="ka-GE"/>
        </w:rPr>
        <w:t xml:space="preserve"> </w:t>
      </w:r>
      <w:r w:rsidRPr="004338EA">
        <w:rPr>
          <w:rFonts w:ascii="Sylfaen" w:hAnsi="Sylfaen"/>
          <w:sz w:val="20"/>
          <w:szCs w:val="20"/>
          <w:lang w:val="ka-GE"/>
        </w:rPr>
        <w:t>ადგილობრივ</w:t>
      </w:r>
      <w:r>
        <w:rPr>
          <w:rFonts w:ascii="Sylfaen" w:hAnsi="Sylfaen"/>
          <w:sz w:val="20"/>
          <w:szCs w:val="20"/>
          <w:lang w:val="ka-GE"/>
        </w:rPr>
        <w:t>მა</w:t>
      </w:r>
      <w:r w:rsidRPr="004338EA">
        <w:rPr>
          <w:rFonts w:ascii="Sylfaen" w:hAnsi="Sylfaen"/>
          <w:sz w:val="20"/>
          <w:szCs w:val="20"/>
          <w:lang w:val="ka-GE"/>
        </w:rPr>
        <w:t xml:space="preserve"> ენერგოკომპანი</w:t>
      </w:r>
      <w:r>
        <w:rPr>
          <w:rFonts w:ascii="Sylfaen" w:hAnsi="Sylfaen"/>
          <w:sz w:val="20"/>
          <w:szCs w:val="20"/>
          <w:lang w:val="ka-GE"/>
        </w:rPr>
        <w:t xml:space="preserve">ამ უზრუნველყოს ელ. გამანაწილებელი </w:t>
      </w:r>
      <w:r w:rsidRPr="00892C5E">
        <w:rPr>
          <w:rFonts w:ascii="Sylfaen" w:hAnsi="Sylfaen"/>
          <w:sz w:val="20"/>
          <w:szCs w:val="20"/>
          <w:lang w:val="ka-GE"/>
        </w:rPr>
        <w:t>DB</w:t>
      </w:r>
      <w:r>
        <w:rPr>
          <w:rFonts w:ascii="Sylfaen" w:hAnsi="Sylfaen"/>
          <w:sz w:val="20"/>
          <w:szCs w:val="20"/>
          <w:lang w:val="ka-GE"/>
        </w:rPr>
        <w:t xml:space="preserve"> ფარის </w:t>
      </w:r>
      <w:r w:rsidRPr="00732DD5">
        <w:rPr>
          <w:rFonts w:ascii="Sylfaen" w:hAnsi="Sylfaen"/>
          <w:sz w:val="20"/>
          <w:szCs w:val="20"/>
          <w:lang w:val="ka-GE"/>
        </w:rPr>
        <w:t xml:space="preserve">მეორადი დამიწება </w:t>
      </w:r>
      <w:r w:rsidRPr="00791818">
        <w:rPr>
          <w:rFonts w:ascii="Sylfaen" w:hAnsi="Sylfaen"/>
          <w:sz w:val="20"/>
          <w:szCs w:val="20"/>
          <w:lang w:val="ka-GE"/>
        </w:rPr>
        <w:t xml:space="preserve">ობიექტის </w:t>
      </w:r>
      <w:r w:rsidRPr="00791818">
        <w:rPr>
          <w:rFonts w:ascii="Sylfaen" w:hAnsi="Sylfaen"/>
          <w:sz w:val="20"/>
          <w:szCs w:val="20"/>
          <w:u w:color="FF0000"/>
          <w:lang w:val="ka-GE"/>
        </w:rPr>
        <w:t xml:space="preserve"> ყველა მეტალის ელემენტი დაკავშირებულია ამ </w:t>
      </w:r>
      <w:r w:rsidRPr="00791818">
        <w:rPr>
          <w:rFonts w:ascii="Sylfaen" w:hAnsi="Sylfaen"/>
          <w:sz w:val="20"/>
          <w:szCs w:val="20"/>
          <w:lang w:val="ka-GE"/>
        </w:rPr>
        <w:t xml:space="preserve"> დამიწებასთან</w:t>
      </w:r>
      <w:r w:rsidRPr="00791818">
        <w:rPr>
          <w:rFonts w:ascii="Sylfaen" w:hAnsi="Sylfaen"/>
          <w:sz w:val="20"/>
          <w:szCs w:val="20"/>
          <w:u w:color="FF0000"/>
          <w:lang w:val="ka-GE"/>
        </w:rPr>
        <w:t>.</w:t>
      </w:r>
      <w:r w:rsidRPr="00791818">
        <w:rPr>
          <w:rFonts w:ascii="Sylfaen" w:hAnsi="Sylfaen"/>
          <w:sz w:val="20"/>
          <w:szCs w:val="20"/>
          <w:lang w:val="ka-GE"/>
        </w:rPr>
        <w:t xml:space="preserve"> მონტაჟის დამთავრების შემდეგ გაიზომოს წინაღობა, რიმელიც არ უნდა აღემატებოდეს </w:t>
      </w:r>
      <w:r>
        <w:rPr>
          <w:rFonts w:ascii="Sylfaen" w:hAnsi="Sylfaen"/>
          <w:sz w:val="20"/>
          <w:szCs w:val="20"/>
          <w:lang w:val="ka-GE"/>
        </w:rPr>
        <w:t>4</w:t>
      </w:r>
      <w:r w:rsidRPr="00791818">
        <w:rPr>
          <w:rFonts w:ascii="Sylfaen" w:hAnsi="Sylfaen"/>
          <w:sz w:val="20"/>
          <w:szCs w:val="20"/>
          <w:lang w:val="ka-GE"/>
        </w:rPr>
        <w:t xml:space="preserve"> ომს და დაიწეროს წინაღობის დამიწების აქტი.</w:t>
      </w:r>
    </w:p>
    <w:p w14:paraId="0D4370AC" w14:textId="41FE59A0" w:rsidR="005E68D5" w:rsidRPr="001865C8" w:rsidRDefault="002E22EB" w:rsidP="001865C8">
      <w:pPr>
        <w:autoSpaceDE w:val="0"/>
        <w:autoSpaceDN w:val="0"/>
        <w:adjustRightInd w:val="0"/>
        <w:spacing w:after="0"/>
        <w:ind w:firstLine="426"/>
        <w:rPr>
          <w:rFonts w:ascii="Sylfaen" w:hAnsi="Sylfaen"/>
          <w:sz w:val="20"/>
          <w:szCs w:val="20"/>
          <w:lang w:val="ka-GE"/>
        </w:rPr>
      </w:pPr>
      <w:r w:rsidRPr="002E22EB">
        <w:rPr>
          <w:rFonts w:ascii="Sylfaen" w:hAnsi="Sylfaen"/>
          <w:sz w:val="20"/>
          <w:szCs w:val="20"/>
          <w:u w:color="FF0000"/>
          <w:lang w:val="ka-GE"/>
        </w:rPr>
        <w:t>სამონტაჟო სამუშაოების დასრულების შემდეგ</w:t>
      </w:r>
      <w:r w:rsidR="00A31419">
        <w:rPr>
          <w:rFonts w:ascii="Sylfaen" w:hAnsi="Sylfaen"/>
          <w:sz w:val="20"/>
          <w:szCs w:val="20"/>
          <w:u w:color="FF0000"/>
          <w:lang w:val="ka-GE"/>
        </w:rPr>
        <w:t>,</w:t>
      </w:r>
      <w:r w:rsidRPr="002E22EB">
        <w:rPr>
          <w:rFonts w:ascii="Sylfaen" w:hAnsi="Sylfaen"/>
          <w:sz w:val="20"/>
          <w:szCs w:val="20"/>
          <w:u w:color="FF0000"/>
          <w:lang w:val="ka-GE"/>
        </w:rPr>
        <w:t xml:space="preserve"> უნდა მოხდეს ნორმალურ და ავარიულ რეჟიმში სისტემის ტესტირება ფუნქციონირებაზე. ტესტების შედეგები დოკუმენტურად გაფორმდება სათანადო აქტებით. აგრეთვე უნდა შემუშავდეს ინსტრუქციები ობიექტის ექსპლუატაციისათვის და მომზადდეს ტრეინინგ პროგრამა ტექნიკური პერსონალისთვის, რომელიც ექსპლუატაციას გაუწევს ობიექტს.</w:t>
      </w:r>
    </w:p>
    <w:sectPr w:rsidR="005E68D5" w:rsidRPr="001865C8" w:rsidSect="001C6430">
      <w:pgSz w:w="11906" w:h="16838" w:code="9"/>
      <w:pgMar w:top="851" w:right="850" w:bottom="1134" w:left="13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FF027C"/>
    <w:multiLevelType w:val="hybridMultilevel"/>
    <w:tmpl w:val="44FCECC6"/>
    <w:lvl w:ilvl="0" w:tplc="8C3A21E8">
      <w:numFmt w:val="bullet"/>
      <w:lvlText w:val="-"/>
      <w:lvlJc w:val="left"/>
      <w:pPr>
        <w:ind w:left="1068" w:hanging="360"/>
      </w:pPr>
      <w:rPr>
        <w:rFonts w:ascii="Sylfaen" w:eastAsia="Times New Roman" w:hAnsi="Sylfaen" w:cs="Aria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762A7C62"/>
    <w:multiLevelType w:val="hybridMultilevel"/>
    <w:tmpl w:val="6BD67A9C"/>
    <w:lvl w:ilvl="0" w:tplc="3864A0E8">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num w:numId="1" w16cid:durableId="1751924673">
    <w:abstractNumId w:val="0"/>
  </w:num>
  <w:num w:numId="2" w16cid:durableId="584605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D7C"/>
    <w:rsid w:val="00000819"/>
    <w:rsid w:val="00001B03"/>
    <w:rsid w:val="00014D7B"/>
    <w:rsid w:val="00016748"/>
    <w:rsid w:val="00022989"/>
    <w:rsid w:val="0002498B"/>
    <w:rsid w:val="000254A6"/>
    <w:rsid w:val="0002715B"/>
    <w:rsid w:val="00030C17"/>
    <w:rsid w:val="000313B5"/>
    <w:rsid w:val="00032045"/>
    <w:rsid w:val="00050133"/>
    <w:rsid w:val="0005091D"/>
    <w:rsid w:val="0005216B"/>
    <w:rsid w:val="0005503A"/>
    <w:rsid w:val="00073C6E"/>
    <w:rsid w:val="00080494"/>
    <w:rsid w:val="000836FE"/>
    <w:rsid w:val="000871EF"/>
    <w:rsid w:val="000A49F5"/>
    <w:rsid w:val="000C3205"/>
    <w:rsid w:val="000C738D"/>
    <w:rsid w:val="000D039E"/>
    <w:rsid w:val="000D2FFE"/>
    <w:rsid w:val="000D5DFE"/>
    <w:rsid w:val="000F489F"/>
    <w:rsid w:val="001126EC"/>
    <w:rsid w:val="0011339D"/>
    <w:rsid w:val="00115089"/>
    <w:rsid w:val="00117915"/>
    <w:rsid w:val="00122B0A"/>
    <w:rsid w:val="001374E8"/>
    <w:rsid w:val="00145C65"/>
    <w:rsid w:val="00153CE0"/>
    <w:rsid w:val="00156027"/>
    <w:rsid w:val="001606F9"/>
    <w:rsid w:val="0016147D"/>
    <w:rsid w:val="00165F4B"/>
    <w:rsid w:val="0017297D"/>
    <w:rsid w:val="00172987"/>
    <w:rsid w:val="00174827"/>
    <w:rsid w:val="00183349"/>
    <w:rsid w:val="001865C8"/>
    <w:rsid w:val="0019641F"/>
    <w:rsid w:val="001A0292"/>
    <w:rsid w:val="001A63EF"/>
    <w:rsid w:val="001B5F75"/>
    <w:rsid w:val="001C24EB"/>
    <w:rsid w:val="001C6430"/>
    <w:rsid w:val="001D4855"/>
    <w:rsid w:val="001E154C"/>
    <w:rsid w:val="001F0EFC"/>
    <w:rsid w:val="001F14D7"/>
    <w:rsid w:val="001F5B66"/>
    <w:rsid w:val="001F61B8"/>
    <w:rsid w:val="001F6A98"/>
    <w:rsid w:val="001F773B"/>
    <w:rsid w:val="0020433F"/>
    <w:rsid w:val="00204FCA"/>
    <w:rsid w:val="0021270E"/>
    <w:rsid w:val="00226F3A"/>
    <w:rsid w:val="0024427C"/>
    <w:rsid w:val="00250206"/>
    <w:rsid w:val="00257226"/>
    <w:rsid w:val="00264430"/>
    <w:rsid w:val="002755DD"/>
    <w:rsid w:val="002824F7"/>
    <w:rsid w:val="00282779"/>
    <w:rsid w:val="002915DB"/>
    <w:rsid w:val="00294455"/>
    <w:rsid w:val="002B4823"/>
    <w:rsid w:val="002B7265"/>
    <w:rsid w:val="002B7AA4"/>
    <w:rsid w:val="002D571F"/>
    <w:rsid w:val="002E1A40"/>
    <w:rsid w:val="002E22EB"/>
    <w:rsid w:val="002E48C0"/>
    <w:rsid w:val="00304FEF"/>
    <w:rsid w:val="00315EEC"/>
    <w:rsid w:val="00321350"/>
    <w:rsid w:val="00321C9F"/>
    <w:rsid w:val="0032310B"/>
    <w:rsid w:val="00324ABE"/>
    <w:rsid w:val="0034493F"/>
    <w:rsid w:val="00350EAD"/>
    <w:rsid w:val="00356D91"/>
    <w:rsid w:val="00364F59"/>
    <w:rsid w:val="00365737"/>
    <w:rsid w:val="00370ACF"/>
    <w:rsid w:val="0038072E"/>
    <w:rsid w:val="00381A5F"/>
    <w:rsid w:val="00384FBC"/>
    <w:rsid w:val="00387538"/>
    <w:rsid w:val="003A1FA4"/>
    <w:rsid w:val="003C248A"/>
    <w:rsid w:val="003C305A"/>
    <w:rsid w:val="003C6638"/>
    <w:rsid w:val="003D4277"/>
    <w:rsid w:val="003F291E"/>
    <w:rsid w:val="00401E23"/>
    <w:rsid w:val="00403405"/>
    <w:rsid w:val="00412460"/>
    <w:rsid w:val="00413B4F"/>
    <w:rsid w:val="004338B1"/>
    <w:rsid w:val="00441A9D"/>
    <w:rsid w:val="0044797B"/>
    <w:rsid w:val="0045620F"/>
    <w:rsid w:val="004636CA"/>
    <w:rsid w:val="00466DC7"/>
    <w:rsid w:val="004670AA"/>
    <w:rsid w:val="0047196B"/>
    <w:rsid w:val="00477C8B"/>
    <w:rsid w:val="004A0299"/>
    <w:rsid w:val="004A119F"/>
    <w:rsid w:val="004A22FE"/>
    <w:rsid w:val="004A7262"/>
    <w:rsid w:val="004B1722"/>
    <w:rsid w:val="004B3429"/>
    <w:rsid w:val="004B3EE6"/>
    <w:rsid w:val="004C2A20"/>
    <w:rsid w:val="004D03DB"/>
    <w:rsid w:val="004D1EB6"/>
    <w:rsid w:val="0050275B"/>
    <w:rsid w:val="005038A6"/>
    <w:rsid w:val="00510287"/>
    <w:rsid w:val="00512E76"/>
    <w:rsid w:val="005236D2"/>
    <w:rsid w:val="0053740D"/>
    <w:rsid w:val="00542475"/>
    <w:rsid w:val="00542604"/>
    <w:rsid w:val="0054651C"/>
    <w:rsid w:val="0054668B"/>
    <w:rsid w:val="0055224F"/>
    <w:rsid w:val="00560091"/>
    <w:rsid w:val="00562980"/>
    <w:rsid w:val="005656EB"/>
    <w:rsid w:val="00567B81"/>
    <w:rsid w:val="0058687A"/>
    <w:rsid w:val="005A0427"/>
    <w:rsid w:val="005B097F"/>
    <w:rsid w:val="005B39C3"/>
    <w:rsid w:val="005B441A"/>
    <w:rsid w:val="005D6685"/>
    <w:rsid w:val="005D7F2D"/>
    <w:rsid w:val="005E27BE"/>
    <w:rsid w:val="005E68D5"/>
    <w:rsid w:val="005F69A5"/>
    <w:rsid w:val="00602D5C"/>
    <w:rsid w:val="00607F5D"/>
    <w:rsid w:val="0061166D"/>
    <w:rsid w:val="0062319F"/>
    <w:rsid w:val="00634E1B"/>
    <w:rsid w:val="00635BEC"/>
    <w:rsid w:val="006511C9"/>
    <w:rsid w:val="00655656"/>
    <w:rsid w:val="00665BF3"/>
    <w:rsid w:val="00673183"/>
    <w:rsid w:val="00694CF0"/>
    <w:rsid w:val="006B306F"/>
    <w:rsid w:val="006B549C"/>
    <w:rsid w:val="006B6AEC"/>
    <w:rsid w:val="006B6FC2"/>
    <w:rsid w:val="006C2F12"/>
    <w:rsid w:val="006C33C5"/>
    <w:rsid w:val="006C4803"/>
    <w:rsid w:val="006D0488"/>
    <w:rsid w:val="006D12B8"/>
    <w:rsid w:val="006D291A"/>
    <w:rsid w:val="006D4257"/>
    <w:rsid w:val="006E6569"/>
    <w:rsid w:val="00702291"/>
    <w:rsid w:val="007109A1"/>
    <w:rsid w:val="0072723A"/>
    <w:rsid w:val="00731963"/>
    <w:rsid w:val="00733904"/>
    <w:rsid w:val="007502B3"/>
    <w:rsid w:val="00761170"/>
    <w:rsid w:val="00764FBC"/>
    <w:rsid w:val="007861D4"/>
    <w:rsid w:val="0079756D"/>
    <w:rsid w:val="007A46FF"/>
    <w:rsid w:val="007C0ECA"/>
    <w:rsid w:val="007D7744"/>
    <w:rsid w:val="007E4758"/>
    <w:rsid w:val="007F0EA7"/>
    <w:rsid w:val="007F1C53"/>
    <w:rsid w:val="00801B3D"/>
    <w:rsid w:val="00816114"/>
    <w:rsid w:val="00821659"/>
    <w:rsid w:val="00830149"/>
    <w:rsid w:val="0083300A"/>
    <w:rsid w:val="00835D2D"/>
    <w:rsid w:val="00862923"/>
    <w:rsid w:val="0087784B"/>
    <w:rsid w:val="00882843"/>
    <w:rsid w:val="00887BE4"/>
    <w:rsid w:val="00892C5E"/>
    <w:rsid w:val="008A50BC"/>
    <w:rsid w:val="008A6EAB"/>
    <w:rsid w:val="008B2746"/>
    <w:rsid w:val="008C6F43"/>
    <w:rsid w:val="008D323A"/>
    <w:rsid w:val="008D5D52"/>
    <w:rsid w:val="008E0999"/>
    <w:rsid w:val="008F1353"/>
    <w:rsid w:val="008F7399"/>
    <w:rsid w:val="009027C7"/>
    <w:rsid w:val="00902FCE"/>
    <w:rsid w:val="00904982"/>
    <w:rsid w:val="00925307"/>
    <w:rsid w:val="00950105"/>
    <w:rsid w:val="00993C96"/>
    <w:rsid w:val="009A34A4"/>
    <w:rsid w:val="009A35EC"/>
    <w:rsid w:val="009A6E7A"/>
    <w:rsid w:val="009B175F"/>
    <w:rsid w:val="009B6CB4"/>
    <w:rsid w:val="009C5E56"/>
    <w:rsid w:val="009D3C0B"/>
    <w:rsid w:val="009D74D5"/>
    <w:rsid w:val="009F0793"/>
    <w:rsid w:val="009F15FA"/>
    <w:rsid w:val="00A02CD9"/>
    <w:rsid w:val="00A27DE2"/>
    <w:rsid w:val="00A27EB8"/>
    <w:rsid w:val="00A31419"/>
    <w:rsid w:val="00A37926"/>
    <w:rsid w:val="00A40D94"/>
    <w:rsid w:val="00A40E5A"/>
    <w:rsid w:val="00A51597"/>
    <w:rsid w:val="00A6420B"/>
    <w:rsid w:val="00A650D9"/>
    <w:rsid w:val="00A71FBC"/>
    <w:rsid w:val="00A721E1"/>
    <w:rsid w:val="00A73636"/>
    <w:rsid w:val="00A7594D"/>
    <w:rsid w:val="00A76000"/>
    <w:rsid w:val="00A84277"/>
    <w:rsid w:val="00AB1065"/>
    <w:rsid w:val="00AC5E80"/>
    <w:rsid w:val="00AF0AA2"/>
    <w:rsid w:val="00AF6ED1"/>
    <w:rsid w:val="00B02177"/>
    <w:rsid w:val="00B02465"/>
    <w:rsid w:val="00B05419"/>
    <w:rsid w:val="00B07AE4"/>
    <w:rsid w:val="00B174A9"/>
    <w:rsid w:val="00B210CA"/>
    <w:rsid w:val="00B231C6"/>
    <w:rsid w:val="00B24365"/>
    <w:rsid w:val="00B25CA9"/>
    <w:rsid w:val="00B32048"/>
    <w:rsid w:val="00B332AE"/>
    <w:rsid w:val="00B52B8D"/>
    <w:rsid w:val="00B53FFF"/>
    <w:rsid w:val="00B56887"/>
    <w:rsid w:val="00B66F36"/>
    <w:rsid w:val="00B77C47"/>
    <w:rsid w:val="00B97A65"/>
    <w:rsid w:val="00BA4106"/>
    <w:rsid w:val="00BA4147"/>
    <w:rsid w:val="00BB3659"/>
    <w:rsid w:val="00BC1D70"/>
    <w:rsid w:val="00BC2F44"/>
    <w:rsid w:val="00BD5B93"/>
    <w:rsid w:val="00BE0D5F"/>
    <w:rsid w:val="00BE3088"/>
    <w:rsid w:val="00BE6912"/>
    <w:rsid w:val="00C22CAD"/>
    <w:rsid w:val="00C245E6"/>
    <w:rsid w:val="00C36D87"/>
    <w:rsid w:val="00C407D5"/>
    <w:rsid w:val="00C55D13"/>
    <w:rsid w:val="00C55D98"/>
    <w:rsid w:val="00C56BC4"/>
    <w:rsid w:val="00C62141"/>
    <w:rsid w:val="00C63476"/>
    <w:rsid w:val="00C73436"/>
    <w:rsid w:val="00C73994"/>
    <w:rsid w:val="00C77671"/>
    <w:rsid w:val="00C90C0A"/>
    <w:rsid w:val="00C96152"/>
    <w:rsid w:val="00CA1077"/>
    <w:rsid w:val="00CA382E"/>
    <w:rsid w:val="00CB0D4C"/>
    <w:rsid w:val="00CB3C10"/>
    <w:rsid w:val="00CB7904"/>
    <w:rsid w:val="00CD7ECD"/>
    <w:rsid w:val="00CE1403"/>
    <w:rsid w:val="00CE180D"/>
    <w:rsid w:val="00D0151B"/>
    <w:rsid w:val="00D14958"/>
    <w:rsid w:val="00D20D7C"/>
    <w:rsid w:val="00D22059"/>
    <w:rsid w:val="00D33079"/>
    <w:rsid w:val="00D35C97"/>
    <w:rsid w:val="00D406FB"/>
    <w:rsid w:val="00D4743D"/>
    <w:rsid w:val="00D50CDD"/>
    <w:rsid w:val="00D57B16"/>
    <w:rsid w:val="00D604A1"/>
    <w:rsid w:val="00D74B10"/>
    <w:rsid w:val="00D824C7"/>
    <w:rsid w:val="00D84015"/>
    <w:rsid w:val="00D86B27"/>
    <w:rsid w:val="00DA1170"/>
    <w:rsid w:val="00DD1DE2"/>
    <w:rsid w:val="00E0508E"/>
    <w:rsid w:val="00E26BBA"/>
    <w:rsid w:val="00E304AC"/>
    <w:rsid w:val="00E3487D"/>
    <w:rsid w:val="00E40D85"/>
    <w:rsid w:val="00E4514F"/>
    <w:rsid w:val="00E47E14"/>
    <w:rsid w:val="00E55059"/>
    <w:rsid w:val="00E61E40"/>
    <w:rsid w:val="00E63825"/>
    <w:rsid w:val="00E64AB3"/>
    <w:rsid w:val="00E76CCE"/>
    <w:rsid w:val="00E81033"/>
    <w:rsid w:val="00E84C2F"/>
    <w:rsid w:val="00EA1FE0"/>
    <w:rsid w:val="00EA29FC"/>
    <w:rsid w:val="00EB36E9"/>
    <w:rsid w:val="00EB3EE0"/>
    <w:rsid w:val="00EB474E"/>
    <w:rsid w:val="00EC091C"/>
    <w:rsid w:val="00EC4728"/>
    <w:rsid w:val="00ED111B"/>
    <w:rsid w:val="00EE3B79"/>
    <w:rsid w:val="00EF02FD"/>
    <w:rsid w:val="00EF4BC2"/>
    <w:rsid w:val="00F233E7"/>
    <w:rsid w:val="00F3405C"/>
    <w:rsid w:val="00F35F1F"/>
    <w:rsid w:val="00F43A63"/>
    <w:rsid w:val="00F53E50"/>
    <w:rsid w:val="00F61958"/>
    <w:rsid w:val="00F7347D"/>
    <w:rsid w:val="00F75438"/>
    <w:rsid w:val="00F81922"/>
    <w:rsid w:val="00F902A0"/>
    <w:rsid w:val="00FA1854"/>
    <w:rsid w:val="00FA5DF9"/>
    <w:rsid w:val="00FC4FCD"/>
    <w:rsid w:val="00FC7E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553AF"/>
  <w15:docId w15:val="{0725E995-4923-46CF-A8AE-82F6EFB9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4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32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102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A313A-AB32-4F24-99BB-211738EA1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2</Pages>
  <Words>500</Words>
  <Characters>2855</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Nukri</dc:creator>
  <cp:lastModifiedBy>Nukri</cp:lastModifiedBy>
  <cp:revision>112</cp:revision>
  <cp:lastPrinted>2014-07-19T13:30:00Z</cp:lastPrinted>
  <dcterms:created xsi:type="dcterms:W3CDTF">2018-05-21T05:13:00Z</dcterms:created>
  <dcterms:modified xsi:type="dcterms:W3CDTF">2024-07-29T08:13:00Z</dcterms:modified>
</cp:coreProperties>
</file>